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B0F" w:rsidRPr="005441E7" w:rsidRDefault="00927B0F" w:rsidP="005441E7">
      <w:pPr>
        <w:spacing w:after="0" w:line="240" w:lineRule="auto"/>
        <w:ind w:left="4962"/>
        <w:jc w:val="center"/>
        <w:rPr>
          <w:rFonts w:ascii="Times New Roman" w:hAnsi="Times New Roman"/>
          <w:sz w:val="28"/>
          <w:szCs w:val="28"/>
        </w:rPr>
      </w:pPr>
    </w:p>
    <w:p w:rsidR="00927B0F" w:rsidRDefault="00A643BE" w:rsidP="00DC5D27">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w:t>
      </w:r>
      <w:r w:rsidR="00DC5D27" w:rsidRPr="006C0112">
        <w:rPr>
          <w:rFonts w:ascii="Times New Roman" w:hAnsi="Times New Roman"/>
          <w:b/>
          <w:sz w:val="28"/>
          <w:szCs w:val="28"/>
        </w:rPr>
        <w:t xml:space="preserve">оклад </w:t>
      </w:r>
    </w:p>
    <w:p w:rsidR="00353AE7" w:rsidRPr="006C0112"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о развитии и результатах</w:t>
      </w:r>
      <w:r w:rsidR="00950BDC" w:rsidRPr="006C0112">
        <w:rPr>
          <w:rFonts w:ascii="Times New Roman" w:hAnsi="Times New Roman"/>
          <w:b/>
          <w:sz w:val="28"/>
          <w:szCs w:val="28"/>
        </w:rPr>
        <w:t xml:space="preserve"> проведения</w:t>
      </w:r>
      <w:r w:rsidR="00353AE7" w:rsidRPr="006C0112">
        <w:rPr>
          <w:rFonts w:ascii="Times New Roman" w:hAnsi="Times New Roman"/>
          <w:b/>
          <w:sz w:val="28"/>
          <w:szCs w:val="28"/>
        </w:rPr>
        <w:t xml:space="preserve"> </w:t>
      </w:r>
      <w:r w:rsidRPr="006C0112">
        <w:rPr>
          <w:rFonts w:ascii="Times New Roman" w:hAnsi="Times New Roman"/>
          <w:b/>
          <w:sz w:val="28"/>
          <w:szCs w:val="28"/>
        </w:rPr>
        <w:t>процедуры</w:t>
      </w:r>
    </w:p>
    <w:p w:rsidR="00A643BE"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 xml:space="preserve">оценки регулирующего воздействия </w:t>
      </w:r>
    </w:p>
    <w:p w:rsidR="006D66A1" w:rsidRDefault="00C633C6" w:rsidP="00DC5D27">
      <w:pPr>
        <w:widowControl w:val="0"/>
        <w:autoSpaceDE w:val="0"/>
        <w:autoSpaceDN w:val="0"/>
        <w:adjustRightInd w:val="0"/>
        <w:spacing w:after="0" w:line="240" w:lineRule="auto"/>
        <w:jc w:val="center"/>
        <w:rPr>
          <w:rFonts w:ascii="Times New Roman" w:hAnsi="Times New Roman"/>
          <w:b/>
          <w:sz w:val="28"/>
          <w:szCs w:val="28"/>
        </w:rPr>
      </w:pPr>
      <w:r w:rsidRPr="00D34078">
        <w:rPr>
          <w:rFonts w:ascii="Times New Roman" w:hAnsi="Times New Roman"/>
          <w:b/>
          <w:sz w:val="28"/>
          <w:szCs w:val="28"/>
        </w:rPr>
        <w:t xml:space="preserve">в </w:t>
      </w:r>
      <w:r w:rsidR="006D66A1">
        <w:rPr>
          <w:rFonts w:ascii="Times New Roman" w:hAnsi="Times New Roman"/>
          <w:b/>
          <w:sz w:val="28"/>
          <w:szCs w:val="28"/>
        </w:rPr>
        <w:t xml:space="preserve">Большеболдинском муниципальном округе </w:t>
      </w:r>
    </w:p>
    <w:p w:rsidR="006C0B3F" w:rsidRPr="006C0112" w:rsidRDefault="006D66A1" w:rsidP="00DC5D27">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за 2025 </w:t>
      </w:r>
      <w:r w:rsidR="00FC2ACE">
        <w:rPr>
          <w:rFonts w:ascii="Times New Roman" w:hAnsi="Times New Roman"/>
          <w:b/>
          <w:sz w:val="28"/>
          <w:szCs w:val="28"/>
        </w:rPr>
        <w:t>год</w:t>
      </w:r>
    </w:p>
    <w:p w:rsidR="00DC5D27" w:rsidRPr="00557EBD" w:rsidRDefault="00DC5D27" w:rsidP="00DC5D27">
      <w:pPr>
        <w:widowControl w:val="0"/>
        <w:autoSpaceDE w:val="0"/>
        <w:autoSpaceDN w:val="0"/>
        <w:adjustRightInd w:val="0"/>
        <w:spacing w:after="0" w:line="240" w:lineRule="auto"/>
        <w:ind w:firstLine="540"/>
        <w:jc w:val="both"/>
        <w:rPr>
          <w:rFonts w:cs="Calibri"/>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29"/>
        <w:gridCol w:w="4577"/>
        <w:gridCol w:w="1134"/>
        <w:gridCol w:w="1641"/>
      </w:tblGrid>
      <w:tr w:rsidR="00DC5D27" w:rsidRPr="00557EBD" w:rsidTr="009C7584">
        <w:trPr>
          <w:trHeight w:val="23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0" w:name="Par815"/>
            <w:bookmarkEnd w:id="0"/>
            <w:r w:rsidRPr="00557EBD">
              <w:rPr>
                <w:rFonts w:ascii="Times New Roman" w:hAnsi="Times New Roman"/>
                <w:b/>
              </w:rPr>
              <w:t>I. Общие сведения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Федеральный округ</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Приволжский федеральный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Нижегородская область</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2C12E5"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Дата составления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Местное самоуправление</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6D66A1" w:rsidP="00DC5D27">
            <w:pPr>
              <w:widowControl w:val="0"/>
              <w:autoSpaceDE w:val="0"/>
              <w:autoSpaceDN w:val="0"/>
              <w:adjustRightInd w:val="0"/>
              <w:spacing w:after="0" w:line="240" w:lineRule="auto"/>
              <w:jc w:val="center"/>
              <w:rPr>
                <w:rFonts w:ascii="Times New Roman" w:hAnsi="Times New Roman"/>
              </w:rPr>
            </w:pPr>
            <w:r>
              <w:rPr>
                <w:rFonts w:ascii="Times New Roman" w:hAnsi="Times New Roman"/>
              </w:rPr>
              <w:t>Большеболдинский муниципальный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6D66A1" w:rsidP="00ED0123">
            <w:pPr>
              <w:widowControl w:val="0"/>
              <w:autoSpaceDE w:val="0"/>
              <w:autoSpaceDN w:val="0"/>
              <w:adjustRightInd w:val="0"/>
              <w:spacing w:after="0" w:line="240" w:lineRule="auto"/>
              <w:jc w:val="center"/>
              <w:rPr>
                <w:rFonts w:ascii="Times New Roman" w:hAnsi="Times New Roman"/>
              </w:rPr>
            </w:pPr>
            <w:r>
              <w:rPr>
                <w:rFonts w:ascii="Times New Roman" w:hAnsi="Times New Roman"/>
              </w:rPr>
              <w:t>23.01.2026</w:t>
            </w:r>
          </w:p>
        </w:tc>
      </w:tr>
      <w:tr w:rsidR="00DC5D27" w:rsidRPr="00557EBD" w:rsidTr="009C7584">
        <w:trPr>
          <w:trHeight w:val="38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1" w:name="Par822"/>
            <w:bookmarkEnd w:id="1"/>
            <w:r w:rsidRPr="00557EBD">
              <w:rPr>
                <w:rFonts w:ascii="Times New Roman" w:hAnsi="Times New Roman"/>
                <w:b/>
              </w:rPr>
              <w:t>II. Нормативное правовое закрепление института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643BE">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 xml:space="preserve">2.1. Определен орган, </w:t>
            </w:r>
            <w:r w:rsidR="008C3AB3" w:rsidRPr="00557EBD">
              <w:rPr>
                <w:rFonts w:ascii="Times New Roman" w:hAnsi="Times New Roman"/>
                <w:b/>
              </w:rPr>
              <w:t xml:space="preserve">уполномоченный на осуществление контроля за соблюдением порядка проведения ОРВ </w:t>
            </w:r>
            <w:r w:rsidR="00A643BE">
              <w:rPr>
                <w:rFonts w:ascii="Times New Roman" w:hAnsi="Times New Roman"/>
                <w:b/>
              </w:rPr>
              <w:t>проектов</w:t>
            </w:r>
            <w:r w:rsidR="00327B5E">
              <w:rPr>
                <w:rFonts w:ascii="Times New Roman" w:hAnsi="Times New Roman"/>
                <w:b/>
              </w:rPr>
              <w:t xml:space="preserve"> </w:t>
            </w:r>
            <w:r w:rsidR="008C3AB3" w:rsidRPr="00557EBD">
              <w:rPr>
                <w:rFonts w:ascii="Times New Roman" w:hAnsi="Times New Roman"/>
                <w:b/>
              </w:rPr>
              <w:t>муниципальных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3AB3" w:rsidP="006D66A1">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6D66A1" w:rsidRDefault="006D66A1" w:rsidP="006D66A1">
            <w:pPr>
              <w:widowControl w:val="0"/>
              <w:autoSpaceDE w:val="0"/>
              <w:autoSpaceDN w:val="0"/>
              <w:adjustRightInd w:val="0"/>
              <w:spacing w:after="0" w:line="240" w:lineRule="auto"/>
              <w:jc w:val="both"/>
              <w:rPr>
                <w:rFonts w:ascii="Times New Roman" w:hAnsi="Times New Roman"/>
                <w:i/>
                <w:u w:val="single"/>
              </w:rPr>
            </w:pPr>
            <w:r w:rsidRPr="006D66A1">
              <w:rPr>
                <w:rFonts w:ascii="Times New Roman" w:hAnsi="Times New Roman"/>
                <w:i/>
              </w:rPr>
              <w:t>Управление экономики, инвестиций и развития предпринимательства администрации Большеболдинского муниципального округа Нижегородской области определено как уполномоченное структурное подразделение, выполняющее функции по контролю процедур оценки проектов актов и экспертизы действующих актов</w:t>
            </w:r>
            <w:r>
              <w:rPr>
                <w:rFonts w:ascii="Times New Roman" w:hAnsi="Times New Roman"/>
                <w:i/>
              </w:rPr>
              <w:t xml:space="preserve"> (</w:t>
            </w:r>
            <w:r w:rsidRPr="006D66A1">
              <w:rPr>
                <w:rFonts w:ascii="Times New Roman" w:hAnsi="Times New Roman"/>
                <w:i/>
              </w:rPr>
              <w:t>Постановление администрации Большеболдинского муниципального округа Нижегородской области от 17 февраля 2023 года № 110 «Об утверждении Порядка проведения оценки регулирующего воздействия проектов нормативных правовых актов Большеболдинского муниципального округа Нижегородской области и экспертизы действующих нормативных правовых актов Большеболдинского муниципального округа Нижегородской области»</w:t>
            </w:r>
            <w:r>
              <w:rPr>
                <w:rFonts w:ascii="Times New Roman" w:hAnsi="Times New Roman"/>
                <w:i/>
              </w:rPr>
              <w:t>)</w:t>
            </w:r>
          </w:p>
          <w:p w:rsidR="00805A7F" w:rsidRDefault="006D66A1" w:rsidP="006D66A1">
            <w:pPr>
              <w:widowControl w:val="0"/>
              <w:autoSpaceDE w:val="0"/>
              <w:autoSpaceDN w:val="0"/>
              <w:adjustRightInd w:val="0"/>
              <w:spacing w:after="0" w:line="240" w:lineRule="auto"/>
              <w:jc w:val="both"/>
              <w:rPr>
                <w:rFonts w:ascii="Times New Roman" w:hAnsi="Times New Roman"/>
              </w:rPr>
            </w:pPr>
            <w:r w:rsidRPr="006D66A1">
              <w:rPr>
                <w:rFonts w:ascii="Times New Roman" w:hAnsi="Times New Roman"/>
                <w:i/>
                <w:u w:val="single"/>
              </w:rPr>
              <w:t>___________________________________________________________________________</w:t>
            </w:r>
            <w:r>
              <w:rPr>
                <w:rFonts w:ascii="Times New Roman" w:hAnsi="Times New Roman"/>
                <w:i/>
                <w:u w:val="single"/>
              </w:rPr>
              <w:t>__________</w:t>
            </w:r>
            <w:r w:rsidRPr="006D66A1">
              <w:rPr>
                <w:rFonts w:ascii="Times New Roman" w:hAnsi="Times New Roman"/>
                <w:i/>
                <w:u w:val="single"/>
              </w:rPr>
              <w:t>__</w:t>
            </w:r>
          </w:p>
          <w:p w:rsidR="00DC5D27" w:rsidRPr="00557EBD" w:rsidRDefault="00DC5D27" w:rsidP="007D1614">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полное наименование уполномоченного органа,</w:t>
            </w:r>
            <w:r w:rsidR="00B86842" w:rsidRPr="00557EBD">
              <w:rPr>
                <w:rFonts w:ascii="Times New Roman" w:hAnsi="Times New Roman"/>
                <w:i/>
                <w:sz w:val="16"/>
                <w:szCs w:val="16"/>
              </w:rPr>
              <w:t xml:space="preserve"> </w:t>
            </w:r>
            <w:r w:rsidRPr="00557EBD">
              <w:rPr>
                <w:rFonts w:ascii="Times New Roman" w:hAnsi="Times New Roman"/>
                <w:i/>
                <w:sz w:val="16"/>
                <w:szCs w:val="16"/>
              </w:rPr>
              <w:t xml:space="preserve">реквизиты </w:t>
            </w:r>
            <w:r w:rsidR="007D1614">
              <w:rPr>
                <w:rFonts w:ascii="Times New Roman" w:hAnsi="Times New Roman"/>
                <w:i/>
                <w:sz w:val="16"/>
                <w:szCs w:val="16"/>
              </w:rPr>
              <w:t>НПА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2.2. Предметная область оценки регулирующего воздействия</w:t>
            </w:r>
          </w:p>
          <w:p w:rsidR="00927B0F" w:rsidRDefault="008C3AB3" w:rsidP="00AF36CF">
            <w:pPr>
              <w:widowControl w:val="0"/>
              <w:autoSpaceDE w:val="0"/>
              <w:autoSpaceDN w:val="0"/>
              <w:adjustRightInd w:val="0"/>
              <w:spacing w:after="0" w:line="240" w:lineRule="auto"/>
              <w:jc w:val="both"/>
              <w:rPr>
                <w:rFonts w:ascii="Times New Roman" w:hAnsi="Times New Roman"/>
                <w:u w:val="single"/>
              </w:rPr>
            </w:pPr>
            <w:r w:rsidRPr="00557EBD">
              <w:rPr>
                <w:rFonts w:ascii="Times New Roman" w:hAnsi="Times New Roman"/>
              </w:rPr>
              <w:t>Проведение процедуры оценки регулирующего воздействия прое</w:t>
            </w:r>
            <w:r w:rsidR="004A7299">
              <w:rPr>
                <w:rFonts w:ascii="Times New Roman" w:hAnsi="Times New Roman"/>
              </w:rPr>
              <w:t>ктов нормативных правовых актов</w:t>
            </w:r>
            <w:r w:rsidRPr="00557EBD">
              <w:rPr>
                <w:rFonts w:ascii="Times New Roman" w:hAnsi="Times New Roman"/>
              </w:rPr>
              <w:t xml:space="preserve">, затрагивающих вопросы </w:t>
            </w:r>
            <w:r w:rsidRPr="00966A1A">
              <w:rPr>
                <w:rFonts w:ascii="Times New Roman" w:hAnsi="Times New Roman"/>
              </w:rPr>
              <w:t>предпринимательской и</w:t>
            </w:r>
            <w:r w:rsidR="00927B0F">
              <w:rPr>
                <w:rFonts w:ascii="Times New Roman" w:hAnsi="Times New Roman"/>
              </w:rPr>
              <w:t xml:space="preserve"> иной экономической </w:t>
            </w:r>
            <w:r w:rsidRPr="00927B0F">
              <w:rPr>
                <w:rFonts w:ascii="Times New Roman" w:hAnsi="Times New Roman"/>
              </w:rPr>
              <w:t>деятельности</w:t>
            </w:r>
          </w:p>
          <w:p w:rsidR="008C3AB3" w:rsidRPr="00557EBD" w:rsidRDefault="008C3AB3" w:rsidP="00AF36CF">
            <w:pPr>
              <w:widowControl w:val="0"/>
              <w:autoSpaceDE w:val="0"/>
              <w:autoSpaceDN w:val="0"/>
              <w:adjustRightInd w:val="0"/>
              <w:spacing w:after="0" w:line="240" w:lineRule="auto"/>
              <w:jc w:val="both"/>
              <w:rPr>
                <w:rFonts w:ascii="Times New Roman" w:hAnsi="Times New Roman"/>
                <w:u w:val="single"/>
              </w:rPr>
            </w:pPr>
            <w:r w:rsidRPr="00557EBD">
              <w:rPr>
                <w:rFonts w:ascii="Times New Roman" w:hAnsi="Times New Roman"/>
              </w:rPr>
              <w:t>_______________</w:t>
            </w:r>
            <w:r w:rsidR="008E69BD">
              <w:rPr>
                <w:rFonts w:ascii="Times New Roman" w:hAnsi="Times New Roman"/>
              </w:rPr>
              <w:t>______________________</w:t>
            </w:r>
            <w:r w:rsidRPr="00557EBD">
              <w:rPr>
                <w:rFonts w:ascii="Times New Roman" w:hAnsi="Times New Roman"/>
              </w:rPr>
              <w:t>___________</w:t>
            </w:r>
            <w:r w:rsidR="00927B0F">
              <w:rPr>
                <w:rFonts w:ascii="Times New Roman" w:hAnsi="Times New Roman"/>
              </w:rPr>
              <w:t>_____________________________</w:t>
            </w:r>
            <w:r w:rsidRPr="00557EBD">
              <w:rPr>
                <w:rFonts w:ascii="Times New Roman" w:hAnsi="Times New Roman"/>
              </w:rPr>
              <w:t>____</w:t>
            </w:r>
            <w:r w:rsidR="006D66A1">
              <w:rPr>
                <w:rFonts w:ascii="Times New Roman" w:hAnsi="Times New Roman"/>
              </w:rPr>
              <w:t>____</w:t>
            </w:r>
            <w:r w:rsidRPr="00557EBD">
              <w:rPr>
                <w:rFonts w:ascii="Times New Roman" w:hAnsi="Times New Roman"/>
              </w:rPr>
              <w:t>__</w:t>
            </w:r>
          </w:p>
          <w:p w:rsidR="00DC5D27" w:rsidRPr="00557EBD" w:rsidRDefault="00DC5D27" w:rsidP="00EE19B1">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указать предметную область проведения</w:t>
            </w:r>
            <w:r w:rsidR="00EE19B1" w:rsidRPr="00557EBD">
              <w:rPr>
                <w:rFonts w:ascii="Times New Roman" w:hAnsi="Times New Roman"/>
                <w:i/>
                <w:sz w:val="16"/>
                <w:szCs w:val="16"/>
              </w:rPr>
              <w:t xml:space="preserve"> </w:t>
            </w:r>
            <w:r w:rsidRPr="00557EBD">
              <w:rPr>
                <w:rFonts w:ascii="Times New Roman" w:hAnsi="Times New Roman"/>
                <w:i/>
                <w:sz w:val="16"/>
                <w:szCs w:val="16"/>
              </w:rPr>
              <w:t>оценки регулирующего воздействия</w:t>
            </w:r>
          </w:p>
          <w:p w:rsidR="008C3AB3" w:rsidRDefault="008C3AB3" w:rsidP="00AF36CF">
            <w:pPr>
              <w:widowControl w:val="0"/>
              <w:autoSpaceDE w:val="0"/>
              <w:autoSpaceDN w:val="0"/>
              <w:adjustRightInd w:val="0"/>
              <w:spacing w:after="0" w:line="240" w:lineRule="auto"/>
              <w:jc w:val="center"/>
              <w:rPr>
                <w:rFonts w:ascii="Times New Roman" w:hAnsi="Times New Roman"/>
                <w:i/>
                <w:sz w:val="16"/>
                <w:szCs w:val="16"/>
                <w:u w:val="single"/>
              </w:rPr>
            </w:pPr>
          </w:p>
          <w:p w:rsidR="006D66A1" w:rsidRDefault="006D66A1" w:rsidP="006D66A1">
            <w:pPr>
              <w:widowControl w:val="0"/>
              <w:autoSpaceDE w:val="0"/>
              <w:autoSpaceDN w:val="0"/>
              <w:adjustRightInd w:val="0"/>
              <w:spacing w:after="0" w:line="240" w:lineRule="auto"/>
              <w:jc w:val="both"/>
              <w:rPr>
                <w:rFonts w:ascii="Times New Roman" w:hAnsi="Times New Roman"/>
                <w:i/>
              </w:rPr>
            </w:pPr>
            <w:r w:rsidRPr="006D66A1">
              <w:rPr>
                <w:rFonts w:ascii="Times New Roman" w:hAnsi="Times New Roman"/>
                <w:i/>
              </w:rPr>
              <w:t>Постановление администрации Большеболдинского муниципального округа Нижегородской области от 17 февраля 2023 года № 110 «Об утверждении Порядка проведения оценки регулирующего воздействия проектов нормативных правовых актов Большеболдинского муниципального округа Нижегородской области и экспертизы действующих нормативных правовых актов Большеболдинского муниципального округа Нижегородской области»</w:t>
            </w:r>
          </w:p>
          <w:p w:rsidR="006D66A1" w:rsidRPr="006D66A1" w:rsidRDefault="006D66A1" w:rsidP="006D66A1">
            <w:pPr>
              <w:widowControl w:val="0"/>
              <w:autoSpaceDE w:val="0"/>
              <w:autoSpaceDN w:val="0"/>
              <w:adjustRightInd w:val="0"/>
              <w:spacing w:after="0" w:line="240" w:lineRule="auto"/>
              <w:jc w:val="both"/>
              <w:rPr>
                <w:rFonts w:ascii="Times New Roman" w:hAnsi="Times New Roman"/>
                <w:i/>
              </w:rPr>
            </w:pPr>
            <w:r>
              <w:rPr>
                <w:rFonts w:ascii="Times New Roman" w:hAnsi="Times New Roman"/>
                <w:i/>
              </w:rPr>
              <w:t>_______________________________________________________________________________________</w:t>
            </w:r>
          </w:p>
          <w:p w:rsidR="00DC5D27" w:rsidRPr="00557EBD" w:rsidRDefault="00DC5D27" w:rsidP="007D1614">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реквизиты </w:t>
            </w:r>
            <w:r w:rsidR="007D1614">
              <w:rPr>
                <w:rFonts w:ascii="Times New Roman" w:hAnsi="Times New Roman"/>
                <w:i/>
                <w:sz w:val="16"/>
                <w:szCs w:val="16"/>
              </w:rPr>
              <w:t>НПА</w:t>
            </w:r>
            <w:r w:rsidR="00206962" w:rsidRPr="00557EBD">
              <w:rPr>
                <w:rFonts w:ascii="Times New Roman" w:hAnsi="Times New Roman"/>
                <w:i/>
                <w:sz w:val="16"/>
                <w:szCs w:val="16"/>
              </w:rPr>
              <w:t>, определяющего</w:t>
            </w:r>
            <w:r w:rsidRPr="00557EBD">
              <w:rPr>
                <w:rFonts w:ascii="Times New Roman" w:hAnsi="Times New Roman"/>
                <w:i/>
                <w:sz w:val="16"/>
                <w:szCs w:val="16"/>
              </w:rPr>
              <w:t xml:space="preserve"> (уточняющего) данную сферу</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2.3. Утвержден порядок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6D66A1">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805A7F" w:rsidRDefault="00064C58" w:rsidP="00064C58">
            <w:pPr>
              <w:widowControl w:val="0"/>
              <w:autoSpaceDE w:val="0"/>
              <w:autoSpaceDN w:val="0"/>
              <w:adjustRightInd w:val="0"/>
              <w:spacing w:after="0" w:line="240" w:lineRule="auto"/>
              <w:jc w:val="both"/>
              <w:rPr>
                <w:rFonts w:ascii="Times New Roman" w:hAnsi="Times New Roman"/>
                <w:i/>
              </w:rPr>
            </w:pPr>
            <w:r w:rsidRPr="00064C58">
              <w:rPr>
                <w:rFonts w:ascii="Times New Roman" w:hAnsi="Times New Roman"/>
                <w:i/>
              </w:rPr>
              <w:t>Постановление администрации Большеболдинского муниципального округа Нижегородской области от 02.04.2025 № 173 "О внесении изменений в Порядок проведения оценки регулирующего воздействия проектов нормативных правовых актов Большеболдинского муниципального округа Нижегородской области и экспертизы действующих нормативных правовых актов Большеболдинского муниципального округа Нижегородской области"</w:t>
            </w:r>
          </w:p>
          <w:p w:rsidR="00064C58" w:rsidRPr="00064C58" w:rsidRDefault="00064C58" w:rsidP="00064C58">
            <w:pPr>
              <w:widowControl w:val="0"/>
              <w:autoSpaceDE w:val="0"/>
              <w:autoSpaceDN w:val="0"/>
              <w:adjustRightInd w:val="0"/>
              <w:spacing w:after="0" w:line="240" w:lineRule="auto"/>
              <w:jc w:val="both"/>
              <w:rPr>
                <w:rFonts w:ascii="Times New Roman" w:hAnsi="Times New Roman"/>
                <w:i/>
              </w:rPr>
            </w:pPr>
            <w:r>
              <w:rPr>
                <w:rFonts w:ascii="Times New Roman" w:hAnsi="Times New Roman"/>
                <w:i/>
              </w:rPr>
              <w:t>_______________________________________________________________________________________</w:t>
            </w:r>
          </w:p>
          <w:p w:rsidR="00DC5D27" w:rsidRPr="00557EBD" w:rsidRDefault="00DC5D27" w:rsidP="007D1614">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реквизиты </w:t>
            </w:r>
            <w:r w:rsidR="007D1614">
              <w:rPr>
                <w:rFonts w:ascii="Times New Roman" w:hAnsi="Times New Roman"/>
                <w:i/>
                <w:sz w:val="16"/>
                <w:szCs w:val="16"/>
              </w:rPr>
              <w:t>последней редакции НПА</w:t>
            </w:r>
            <w:r w:rsidRPr="00557EBD">
              <w:rPr>
                <w:rFonts w:ascii="Times New Roman" w:hAnsi="Times New Roman"/>
                <w:i/>
                <w:sz w:val="16"/>
                <w:szCs w:val="16"/>
              </w:rPr>
              <w:t>,</w:t>
            </w:r>
            <w:r w:rsidR="00EE19B1" w:rsidRPr="00557EBD">
              <w:rPr>
                <w:rFonts w:ascii="Times New Roman" w:hAnsi="Times New Roman"/>
                <w:i/>
                <w:sz w:val="16"/>
                <w:szCs w:val="16"/>
              </w:rPr>
              <w:t xml:space="preserve"> </w:t>
            </w:r>
            <w:r w:rsidRPr="00557EBD">
              <w:rPr>
                <w:rFonts w:ascii="Times New Roman" w:hAnsi="Times New Roman"/>
                <w:i/>
                <w:sz w:val="16"/>
                <w:szCs w:val="16"/>
              </w:rPr>
              <w:t>регламентирующего процедуру проведения</w:t>
            </w:r>
            <w:r w:rsidR="00EE19B1" w:rsidRPr="00557EBD">
              <w:rPr>
                <w:rFonts w:ascii="Times New Roman" w:hAnsi="Times New Roman"/>
                <w:i/>
                <w:sz w:val="16"/>
                <w:szCs w:val="16"/>
              </w:rPr>
              <w:t xml:space="preserve"> </w:t>
            </w:r>
            <w:r w:rsidRPr="00557EBD">
              <w:rPr>
                <w:rFonts w:ascii="Times New Roman" w:hAnsi="Times New Roman"/>
                <w:i/>
                <w:sz w:val="16"/>
                <w:szCs w:val="16"/>
              </w:rPr>
              <w:t>оценки регулирующего воздействия</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301FC6" w:rsidP="00AF36CF">
            <w:pPr>
              <w:widowControl w:val="0"/>
              <w:autoSpaceDE w:val="0"/>
              <w:autoSpaceDN w:val="0"/>
              <w:adjustRightInd w:val="0"/>
              <w:spacing w:after="0" w:line="240" w:lineRule="auto"/>
              <w:rPr>
                <w:rFonts w:ascii="Times New Roman" w:hAnsi="Times New Roman"/>
                <w:b/>
              </w:rPr>
            </w:pPr>
            <w:r>
              <w:rPr>
                <w:rFonts w:ascii="Times New Roman" w:hAnsi="Times New Roman"/>
                <w:b/>
              </w:rPr>
              <w:t>2.4</w:t>
            </w:r>
            <w:r w:rsidR="00DC5D27" w:rsidRPr="00557EBD">
              <w:rPr>
                <w:rFonts w:ascii="Times New Roman" w:hAnsi="Times New Roman"/>
                <w:b/>
              </w:rPr>
              <w:t>. В соответствии с порядком оценка регулирующего воздействия проводится: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pStyle w:val="ConsPlusNonformat"/>
              <w:rPr>
                <w:rFonts w:ascii="Times New Roman" w:hAnsi="Times New Roman" w:cs="Times New Roman"/>
                <w:u w:val="single"/>
              </w:rPr>
            </w:pPr>
            <w:r w:rsidRPr="00557EBD">
              <w:rPr>
                <w:rFonts w:ascii="Times New Roman" w:hAnsi="Times New Roman" w:cs="Times New Roman"/>
              </w:rPr>
              <w:t xml:space="preserve">- </w:t>
            </w:r>
            <w:r w:rsidR="00EE19B1" w:rsidRPr="00557EBD">
              <w:rPr>
                <w:rFonts w:ascii="Times New Roman" w:eastAsia="Calibri" w:hAnsi="Times New Roman" w:cs="Times New Roman"/>
                <w:sz w:val="22"/>
                <w:szCs w:val="22"/>
                <w:lang w:eastAsia="en-US"/>
              </w:rPr>
              <w:t>уполномоченным ор</w:t>
            </w:r>
            <w:r w:rsidR="004A7299">
              <w:rPr>
                <w:rFonts w:ascii="Times New Roman" w:eastAsia="Calibri" w:hAnsi="Times New Roman" w:cs="Times New Roman"/>
                <w:sz w:val="22"/>
                <w:szCs w:val="22"/>
                <w:lang w:eastAsia="en-US"/>
              </w:rPr>
              <w:t>ганом на осуществление контроля</w:t>
            </w:r>
            <w:r w:rsidR="00EE19B1" w:rsidRPr="00557EBD">
              <w:rPr>
                <w:rFonts w:ascii="Times New Roman" w:eastAsia="Calibri" w:hAnsi="Times New Roman" w:cs="Times New Roman"/>
                <w:sz w:val="22"/>
                <w:szCs w:val="22"/>
                <w:lang w:eastAsia="en-US"/>
              </w:rPr>
              <w:t xml:space="preserve"> за соблюдением порядка проведения ОРВ и проведением процедур экспертизы муниципальных </w:t>
            </w:r>
            <w:r w:rsidR="00EE19B1" w:rsidRPr="0076417C">
              <w:rPr>
                <w:rFonts w:ascii="Times New Roman" w:eastAsia="Calibri" w:hAnsi="Times New Roman" w:cs="Times New Roman"/>
                <w:sz w:val="22"/>
                <w:szCs w:val="22"/>
                <w:lang w:eastAsia="en-US"/>
              </w:rPr>
              <w:t>нормативных</w:t>
            </w:r>
            <w:r w:rsidR="00EE19B1" w:rsidRPr="00803162">
              <w:rPr>
                <w:rFonts w:ascii="Times New Roman" w:eastAsia="Calibri" w:hAnsi="Times New Roman" w:cs="Times New Roman"/>
                <w:sz w:val="22"/>
                <w:szCs w:val="22"/>
                <w:u w:val="single"/>
                <w:lang w:eastAsia="en-US"/>
              </w:rPr>
              <w:t xml:space="preserve"> правовых актов</w:t>
            </w:r>
            <w:r w:rsidR="00EE19B1" w:rsidRPr="00557EBD">
              <w:rPr>
                <w:rFonts w:ascii="Times New Roman" w:eastAsia="Calibri" w:hAnsi="Times New Roman" w:cs="Times New Roman"/>
                <w:sz w:val="22"/>
                <w:szCs w:val="22"/>
                <w:lang w:eastAsia="en-US"/>
              </w:rPr>
              <w:t>____________________________________</w:t>
            </w:r>
            <w:r w:rsidR="0076417C">
              <w:rPr>
                <w:rFonts w:ascii="Times New Roman" w:eastAsia="Calibri" w:hAnsi="Times New Roman" w:cs="Times New Roman"/>
                <w:sz w:val="22"/>
                <w:szCs w:val="22"/>
                <w:lang w:eastAsia="en-US"/>
              </w:rPr>
              <w:t>___________</w:t>
            </w:r>
            <w:r w:rsidR="00EE19B1" w:rsidRPr="00557EBD">
              <w:rPr>
                <w:rFonts w:ascii="Times New Roman" w:eastAsia="Calibri" w:hAnsi="Times New Roman" w:cs="Times New Roman"/>
                <w:sz w:val="22"/>
                <w:szCs w:val="22"/>
                <w:lang w:eastAsia="en-US"/>
              </w:rPr>
              <w:t>___________</w:t>
            </w:r>
            <w:r w:rsidR="00064C58">
              <w:rPr>
                <w:rFonts w:ascii="Times New Roman" w:eastAsia="Calibri" w:hAnsi="Times New Roman" w:cs="Times New Roman"/>
                <w:sz w:val="22"/>
                <w:szCs w:val="22"/>
                <w:lang w:eastAsia="en-US"/>
              </w:rPr>
              <w:t>_</w:t>
            </w:r>
          </w:p>
          <w:p w:rsidR="00DC5D27" w:rsidRPr="00557EBD" w:rsidRDefault="00DC5D27" w:rsidP="00AF36CF">
            <w:pPr>
              <w:pStyle w:val="ConsPlusNonformat"/>
              <w:rPr>
                <w:rFonts w:ascii="Times New Roman" w:hAnsi="Times New Roman" w:cs="Times New Roman"/>
              </w:rPr>
            </w:pPr>
            <w:r w:rsidRPr="00557EBD">
              <w:rPr>
                <w:rFonts w:ascii="Times New Roman" w:eastAsia="Calibri" w:hAnsi="Times New Roman" w:cs="Times New Roman"/>
                <w:i/>
                <w:sz w:val="16"/>
                <w:szCs w:val="16"/>
                <w:lang w:eastAsia="en-US"/>
              </w:rPr>
              <w:t xml:space="preserve">         </w:t>
            </w:r>
            <w:r w:rsidR="00EE19B1" w:rsidRPr="00557EBD">
              <w:rPr>
                <w:rFonts w:ascii="Times New Roman" w:eastAsia="Calibri" w:hAnsi="Times New Roman" w:cs="Times New Roman"/>
                <w:i/>
                <w:sz w:val="16"/>
                <w:szCs w:val="16"/>
                <w:lang w:eastAsia="en-US"/>
              </w:rPr>
              <w:t xml:space="preserve">                                                                                          </w:t>
            </w:r>
            <w:r w:rsidRPr="00557EBD">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064C58"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EE19B1" w:rsidRPr="00557EBD">
              <w:rPr>
                <w:rFonts w:ascii="Times New Roman" w:hAnsi="Times New Roman"/>
              </w:rPr>
              <w:t>ет</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pStyle w:val="ConsPlusNonformat"/>
              <w:rPr>
                <w:rFonts w:ascii="Times New Roman" w:hAnsi="Times New Roman" w:cs="Times New Roman"/>
              </w:rPr>
            </w:pPr>
            <w:r w:rsidRPr="00557EBD">
              <w:rPr>
                <w:rFonts w:ascii="Times New Roman" w:hAnsi="Times New Roman" w:cs="Times New Roman"/>
              </w:rPr>
              <w:t xml:space="preserve">- </w:t>
            </w:r>
            <w:r w:rsidRPr="00557EBD">
              <w:rPr>
                <w:rFonts w:ascii="Times New Roman" w:eastAsia="Calibri" w:hAnsi="Times New Roman" w:cs="Times New Roman"/>
                <w:sz w:val="22"/>
                <w:szCs w:val="22"/>
                <w:lang w:eastAsia="en-US"/>
              </w:rPr>
              <w:t xml:space="preserve">самостоятельно </w:t>
            </w:r>
            <w:r w:rsidR="00EE19B1" w:rsidRPr="00557EBD">
              <w:rPr>
                <w:rFonts w:ascii="Times New Roman" w:eastAsia="Calibri" w:hAnsi="Times New Roman" w:cs="Times New Roman"/>
                <w:sz w:val="22"/>
                <w:szCs w:val="22"/>
                <w:lang w:eastAsia="en-US"/>
              </w:rPr>
              <w:t>отраслевыми (функциональными) структурными подразделениями</w:t>
            </w:r>
            <w:r w:rsidR="004A7299">
              <w:rPr>
                <w:rFonts w:ascii="Times New Roman" w:eastAsia="Calibri" w:hAnsi="Times New Roman" w:cs="Times New Roman"/>
                <w:sz w:val="22"/>
                <w:szCs w:val="22"/>
                <w:lang w:eastAsia="en-US"/>
              </w:rPr>
              <w:t xml:space="preserve"> администрации -</w:t>
            </w:r>
            <w:r w:rsidR="00EE19B1" w:rsidRPr="00557EBD">
              <w:rPr>
                <w:rFonts w:ascii="Times New Roman" w:eastAsia="Calibri" w:hAnsi="Times New Roman" w:cs="Times New Roman"/>
                <w:sz w:val="22"/>
                <w:szCs w:val="22"/>
                <w:lang w:eastAsia="en-US"/>
              </w:rPr>
              <w:t xml:space="preserve"> </w:t>
            </w:r>
            <w:r w:rsidRPr="00557EBD">
              <w:rPr>
                <w:rFonts w:ascii="Times New Roman" w:eastAsia="Calibri" w:hAnsi="Times New Roman" w:cs="Times New Roman"/>
                <w:sz w:val="22"/>
                <w:szCs w:val="22"/>
                <w:lang w:eastAsia="en-US"/>
              </w:rPr>
              <w:t>разработчиками</w:t>
            </w:r>
            <w:r w:rsidR="00EE19B1" w:rsidRPr="00557EBD">
              <w:rPr>
                <w:rFonts w:ascii="Times New Roman" w:eastAsia="Calibri" w:hAnsi="Times New Roman" w:cs="Times New Roman"/>
                <w:sz w:val="22"/>
                <w:szCs w:val="22"/>
                <w:lang w:eastAsia="en-US"/>
              </w:rPr>
              <w:t xml:space="preserve"> </w:t>
            </w:r>
            <w:r w:rsidRPr="00557EBD">
              <w:rPr>
                <w:rFonts w:ascii="Times New Roman" w:eastAsia="Calibri" w:hAnsi="Times New Roman" w:cs="Times New Roman"/>
                <w:sz w:val="22"/>
                <w:szCs w:val="22"/>
                <w:lang w:eastAsia="en-US"/>
              </w:rPr>
              <w:t xml:space="preserve">проектов нормативных правовых актов </w:t>
            </w:r>
            <w:r w:rsidR="00104C2F" w:rsidRPr="00557EBD">
              <w:rPr>
                <w:rFonts w:ascii="Times New Roman" w:eastAsia="Calibri" w:hAnsi="Times New Roman" w:cs="Times New Roman"/>
                <w:sz w:val="22"/>
                <w:szCs w:val="22"/>
                <w:lang w:eastAsia="en-US"/>
              </w:rPr>
              <w:t xml:space="preserve"> </w:t>
            </w:r>
          </w:p>
          <w:p w:rsidR="00DC5D27" w:rsidRPr="00557EBD" w:rsidRDefault="00EE19B1" w:rsidP="00353AE7">
            <w:pPr>
              <w:pStyle w:val="ConsPlusNonformat"/>
              <w:rPr>
                <w:rFonts w:ascii="Times New Roman" w:hAnsi="Times New Roman" w:cs="Times New Roman"/>
              </w:rPr>
            </w:pPr>
            <w:r w:rsidRPr="00557EBD">
              <w:rPr>
                <w:rFonts w:ascii="Times New Roman" w:eastAsia="Calibri" w:hAnsi="Times New Roman" w:cs="Times New Roman"/>
                <w:i/>
                <w:sz w:val="16"/>
                <w:szCs w:val="16"/>
                <w:lang w:eastAsia="en-US"/>
              </w:rPr>
              <w:t xml:space="preserve">                                                                 </w:t>
            </w:r>
            <w:r w:rsidR="00927A81" w:rsidRPr="00557EBD">
              <w:rPr>
                <w:rFonts w:ascii="Times New Roman" w:eastAsia="Calibri" w:hAnsi="Times New Roman" w:cs="Times New Roman"/>
                <w:i/>
                <w:sz w:val="16"/>
                <w:szCs w:val="16"/>
                <w:lang w:eastAsia="en-US"/>
              </w:rPr>
              <w:t xml:space="preserve">         </w:t>
            </w:r>
            <w:r w:rsidRPr="00557EBD">
              <w:rPr>
                <w:rFonts w:ascii="Times New Roman" w:eastAsia="Calibri" w:hAnsi="Times New Roman" w:cs="Times New Roman"/>
                <w:i/>
                <w:sz w:val="16"/>
                <w:szCs w:val="16"/>
                <w:lang w:eastAsia="en-US"/>
              </w:rPr>
              <w:t xml:space="preserve"> 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064C5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pStyle w:val="ConsPlusNonformat"/>
              <w:rPr>
                <w:rFonts w:ascii="Times New Roman" w:hAnsi="Times New Roman" w:cs="Times New Roman"/>
              </w:rPr>
            </w:pPr>
            <w:r w:rsidRPr="00557EBD">
              <w:rPr>
                <w:rFonts w:ascii="Times New Roman" w:hAnsi="Times New Roman" w:cs="Times New Roman"/>
              </w:rPr>
              <w:t xml:space="preserve">- </w:t>
            </w:r>
            <w:r w:rsidRPr="0027063C">
              <w:rPr>
                <w:rFonts w:ascii="Times New Roman" w:hAnsi="Times New Roman" w:cs="Times New Roman"/>
                <w:sz w:val="22"/>
                <w:szCs w:val="22"/>
              </w:rPr>
              <w:t xml:space="preserve">иное </w:t>
            </w:r>
            <w:r w:rsidRPr="00557EBD">
              <w:rPr>
                <w:rFonts w:ascii="Times New Roman" w:hAnsi="Times New Roman" w:cs="Times New Roman"/>
              </w:rPr>
              <w:t>______________________________________</w:t>
            </w:r>
            <w:r w:rsidR="00064C58">
              <w:rPr>
                <w:rFonts w:ascii="Times New Roman" w:hAnsi="Times New Roman" w:cs="Times New Roman"/>
              </w:rPr>
              <w:t>__________________________________</w:t>
            </w:r>
            <w:r w:rsidRPr="00557EBD">
              <w:rPr>
                <w:rFonts w:ascii="Times New Roman" w:hAnsi="Times New Roman" w:cs="Times New Roman"/>
              </w:rPr>
              <w:t>_</w:t>
            </w:r>
          </w:p>
          <w:p w:rsidR="00DC5D27" w:rsidRPr="00557EBD" w:rsidRDefault="00DC5D27" w:rsidP="00AF36CF">
            <w:pPr>
              <w:pStyle w:val="ConsPlusNonformat"/>
              <w:rPr>
                <w:rFonts w:ascii="Times New Roman" w:hAnsi="Times New Roman" w:cs="Times New Roman"/>
              </w:rPr>
            </w:pPr>
            <w:r w:rsidRPr="00557EBD">
              <w:rPr>
                <w:rFonts w:ascii="Times New Roman" w:hAnsi="Times New Roman" w:cs="Times New Roman"/>
              </w:rPr>
              <w:t xml:space="preserve">             </w:t>
            </w:r>
            <w:r w:rsidRPr="00557EBD">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064C58"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EE19B1" w:rsidRPr="00557EBD">
              <w:rPr>
                <w:rFonts w:ascii="Times New Roman" w:hAnsi="Times New Roman"/>
              </w:rPr>
              <w:t>ет</w:t>
            </w:r>
          </w:p>
        </w:tc>
      </w:tr>
      <w:tr w:rsidR="00DC5D27" w:rsidRPr="00557EBD" w:rsidTr="009C7584">
        <w:trPr>
          <w:trHeight w:val="662"/>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2" w:name="Par916"/>
            <w:bookmarkEnd w:id="2"/>
            <w:r w:rsidRPr="00557EBD">
              <w:rPr>
                <w:rFonts w:ascii="Times New Roman" w:hAnsi="Times New Roman"/>
                <w:b/>
              </w:rPr>
              <w:lastRenderedPageBreak/>
              <w:t>III. Практический опыт проведения оценки регулирующего воздействия проектов нормативных правовых актов и экспертизы нормативных правовых актов</w:t>
            </w:r>
          </w:p>
        </w:tc>
      </w:tr>
      <w:tr w:rsidR="00DC5D27" w:rsidRPr="00557EBD" w:rsidTr="009C7584">
        <w:trPr>
          <w:trHeight w:val="393"/>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3.1. Практический опыт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8414A"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23</w:t>
            </w:r>
          </w:p>
        </w:tc>
      </w:tr>
      <w:tr w:rsidR="00DC5D27"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количество положительных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8414A" w:rsidP="00860A6D">
            <w:pPr>
              <w:widowControl w:val="0"/>
              <w:autoSpaceDE w:val="0"/>
              <w:autoSpaceDN w:val="0"/>
              <w:adjustRightInd w:val="0"/>
              <w:spacing w:after="0" w:line="240" w:lineRule="auto"/>
              <w:jc w:val="center"/>
              <w:rPr>
                <w:rFonts w:ascii="Times New Roman" w:hAnsi="Times New Roman"/>
              </w:rPr>
            </w:pPr>
            <w:r>
              <w:rPr>
                <w:rFonts w:ascii="Times New Roman" w:hAnsi="Times New Roman"/>
              </w:rPr>
              <w:t>21</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AF4148"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0,65</w:t>
            </w:r>
          </w:p>
        </w:tc>
      </w:tr>
      <w:tr w:rsidR="00DC5D27" w:rsidRPr="00557EBD" w:rsidTr="009C7584">
        <w:trPr>
          <w:trHeight w:val="826"/>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15661F" w:rsidRDefault="002C3D65" w:rsidP="009E033E">
            <w:pPr>
              <w:widowControl w:val="0"/>
              <w:autoSpaceDE w:val="0"/>
              <w:autoSpaceDN w:val="0"/>
              <w:adjustRightInd w:val="0"/>
              <w:spacing w:after="0" w:line="240" w:lineRule="auto"/>
              <w:jc w:val="both"/>
              <w:rPr>
                <w:rFonts w:ascii="Times New Roman" w:hAnsi="Times New Roman"/>
                <w:i/>
                <w:u w:val="single"/>
              </w:rPr>
            </w:pPr>
            <w:r w:rsidRPr="0088414A">
              <w:rPr>
                <w:rFonts w:ascii="Times New Roman" w:hAnsi="Times New Roman"/>
                <w:i/>
              </w:rPr>
              <w:t>в публ</w:t>
            </w:r>
            <w:r w:rsidR="004702BD" w:rsidRPr="0088414A">
              <w:rPr>
                <w:rFonts w:ascii="Times New Roman" w:hAnsi="Times New Roman"/>
                <w:i/>
              </w:rPr>
              <w:t xml:space="preserve">ичных консультациях </w:t>
            </w:r>
            <w:r w:rsidR="009D62DC" w:rsidRPr="0088414A">
              <w:rPr>
                <w:rFonts w:ascii="Times New Roman" w:hAnsi="Times New Roman"/>
                <w:i/>
              </w:rPr>
              <w:t xml:space="preserve">по </w:t>
            </w:r>
            <w:r w:rsidR="0088414A" w:rsidRPr="0088414A">
              <w:rPr>
                <w:rFonts w:ascii="Times New Roman" w:hAnsi="Times New Roman"/>
                <w:i/>
              </w:rPr>
              <w:t>23</w:t>
            </w:r>
            <w:r w:rsidR="009D62DC" w:rsidRPr="0088414A">
              <w:rPr>
                <w:rFonts w:ascii="Times New Roman" w:hAnsi="Times New Roman"/>
                <w:i/>
              </w:rPr>
              <w:t xml:space="preserve"> проект</w:t>
            </w:r>
            <w:r w:rsidR="001B1FDB" w:rsidRPr="0088414A">
              <w:rPr>
                <w:rFonts w:ascii="Times New Roman" w:hAnsi="Times New Roman"/>
                <w:i/>
              </w:rPr>
              <w:t>ам</w:t>
            </w:r>
            <w:r w:rsidR="009D62DC" w:rsidRPr="0088414A">
              <w:rPr>
                <w:rFonts w:ascii="Times New Roman" w:hAnsi="Times New Roman"/>
                <w:i/>
              </w:rPr>
              <w:t xml:space="preserve"> НПА </w:t>
            </w:r>
            <w:r w:rsidR="00A073E3" w:rsidRPr="0088414A">
              <w:rPr>
                <w:rFonts w:ascii="Times New Roman" w:hAnsi="Times New Roman"/>
                <w:i/>
              </w:rPr>
              <w:t>зарегистрировано</w:t>
            </w:r>
            <w:r w:rsidR="00E13E1B" w:rsidRPr="0088414A">
              <w:rPr>
                <w:rFonts w:ascii="Times New Roman" w:hAnsi="Times New Roman"/>
                <w:i/>
              </w:rPr>
              <w:t xml:space="preserve"> </w:t>
            </w:r>
            <w:r w:rsidR="0088414A" w:rsidRPr="0088414A">
              <w:rPr>
                <w:rFonts w:ascii="Times New Roman" w:hAnsi="Times New Roman"/>
                <w:i/>
              </w:rPr>
              <w:t>55</w:t>
            </w:r>
            <w:r w:rsidR="00E13E1B" w:rsidRPr="0088414A">
              <w:rPr>
                <w:rFonts w:ascii="Times New Roman" w:hAnsi="Times New Roman"/>
                <w:i/>
              </w:rPr>
              <w:t xml:space="preserve"> участник</w:t>
            </w:r>
            <w:r w:rsidR="0042183B" w:rsidRPr="0088414A">
              <w:rPr>
                <w:rFonts w:ascii="Times New Roman" w:hAnsi="Times New Roman"/>
                <w:i/>
              </w:rPr>
              <w:t>ов</w:t>
            </w:r>
            <w:r w:rsidR="00E13E1B" w:rsidRPr="0088414A">
              <w:rPr>
                <w:rFonts w:ascii="Times New Roman" w:hAnsi="Times New Roman"/>
                <w:i/>
              </w:rPr>
              <w:t xml:space="preserve">, внесших </w:t>
            </w:r>
            <w:r w:rsidR="004702BD" w:rsidRPr="0088414A">
              <w:rPr>
                <w:rFonts w:ascii="Times New Roman" w:hAnsi="Times New Roman"/>
                <w:i/>
              </w:rPr>
              <w:t xml:space="preserve">по </w:t>
            </w:r>
            <w:r w:rsidR="00125762">
              <w:rPr>
                <w:rFonts w:ascii="Times New Roman" w:hAnsi="Times New Roman"/>
                <w:i/>
              </w:rPr>
              <w:t>10</w:t>
            </w:r>
            <w:r w:rsidR="004702BD" w:rsidRPr="0088414A">
              <w:rPr>
                <w:rFonts w:ascii="Times New Roman" w:hAnsi="Times New Roman"/>
                <w:i/>
              </w:rPr>
              <w:t xml:space="preserve"> проектам НПА</w:t>
            </w:r>
            <w:r w:rsidRPr="0088414A">
              <w:rPr>
                <w:rFonts w:ascii="Times New Roman" w:hAnsi="Times New Roman"/>
                <w:i/>
              </w:rPr>
              <w:t xml:space="preserve"> </w:t>
            </w:r>
            <w:r w:rsidR="003E565D">
              <w:rPr>
                <w:rFonts w:ascii="Times New Roman" w:hAnsi="Times New Roman"/>
                <w:i/>
              </w:rPr>
              <w:t xml:space="preserve">15 </w:t>
            </w:r>
            <w:r w:rsidR="00692232" w:rsidRPr="0088414A">
              <w:rPr>
                <w:rFonts w:ascii="Times New Roman" w:hAnsi="Times New Roman"/>
                <w:i/>
              </w:rPr>
              <w:t>предложений (</w:t>
            </w:r>
            <w:r w:rsidRPr="0088414A">
              <w:rPr>
                <w:rFonts w:ascii="Times New Roman" w:hAnsi="Times New Roman"/>
                <w:i/>
              </w:rPr>
              <w:t>замечаний</w:t>
            </w:r>
            <w:r w:rsidR="00692232" w:rsidRPr="0088414A">
              <w:rPr>
                <w:rFonts w:ascii="Times New Roman" w:hAnsi="Times New Roman"/>
                <w:i/>
              </w:rPr>
              <w:t>)</w:t>
            </w:r>
            <w:r w:rsidRPr="0088414A">
              <w:rPr>
                <w:rFonts w:ascii="Times New Roman" w:hAnsi="Times New Roman"/>
                <w:i/>
              </w:rPr>
              <w:t xml:space="preserve">, из которых </w:t>
            </w:r>
            <w:r w:rsidR="003E565D">
              <w:rPr>
                <w:rFonts w:ascii="Times New Roman" w:hAnsi="Times New Roman"/>
                <w:i/>
              </w:rPr>
              <w:t xml:space="preserve">3 </w:t>
            </w:r>
            <w:r w:rsidR="009D62DC" w:rsidRPr="0088414A">
              <w:rPr>
                <w:rFonts w:ascii="Times New Roman" w:hAnsi="Times New Roman"/>
                <w:i/>
              </w:rPr>
              <w:t>было п</w:t>
            </w:r>
            <w:r w:rsidRPr="0088414A">
              <w:rPr>
                <w:rFonts w:ascii="Times New Roman" w:hAnsi="Times New Roman"/>
                <w:i/>
              </w:rPr>
              <w:t xml:space="preserve">ринято </w:t>
            </w:r>
            <w:r w:rsidR="004702BD" w:rsidRPr="0088414A">
              <w:rPr>
                <w:rFonts w:ascii="Times New Roman" w:hAnsi="Times New Roman"/>
                <w:i/>
              </w:rPr>
              <w:t>или учтено</w:t>
            </w:r>
            <w:r w:rsidR="004702BD" w:rsidRPr="0088414A">
              <w:rPr>
                <w:rFonts w:ascii="Times New Roman" w:hAnsi="Times New Roman"/>
                <w:i/>
                <w:u w:val="single"/>
              </w:rPr>
              <w:t xml:space="preserve"> </w:t>
            </w:r>
          </w:p>
          <w:p w:rsidR="0088414A" w:rsidRPr="0088414A" w:rsidRDefault="0088414A" w:rsidP="009E033E">
            <w:pPr>
              <w:widowControl w:val="0"/>
              <w:autoSpaceDE w:val="0"/>
              <w:autoSpaceDN w:val="0"/>
              <w:adjustRightInd w:val="0"/>
              <w:spacing w:after="0" w:line="240" w:lineRule="auto"/>
              <w:jc w:val="both"/>
              <w:rPr>
                <w:rFonts w:ascii="Times New Roman" w:hAnsi="Times New Roman"/>
                <w:i/>
                <w:u w:val="single"/>
              </w:rPr>
            </w:pPr>
            <w:r>
              <w:rPr>
                <w:rFonts w:ascii="Times New Roman" w:hAnsi="Times New Roman"/>
                <w:i/>
                <w:u w:val="single"/>
              </w:rPr>
              <w:t>_______________________________________________________________________________________</w:t>
            </w:r>
          </w:p>
          <w:p w:rsidR="007E588A" w:rsidRPr="00557EBD" w:rsidRDefault="00DC5D27" w:rsidP="00353AE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при наличии указать прочие статистические данные</w:t>
            </w:r>
          </w:p>
        </w:tc>
      </w:tr>
      <w:tr w:rsidR="00A93A88"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93A88" w:rsidRDefault="00A93A88" w:rsidP="0076417C">
            <w:pPr>
              <w:widowControl w:val="0"/>
              <w:autoSpaceDE w:val="0"/>
              <w:autoSpaceDN w:val="0"/>
              <w:adjustRightInd w:val="0"/>
              <w:spacing w:after="0" w:line="240" w:lineRule="auto"/>
              <w:jc w:val="both"/>
              <w:rPr>
                <w:rFonts w:ascii="Times New Roman" w:hAnsi="Times New Roman"/>
                <w:b/>
              </w:rPr>
            </w:pPr>
            <w:r w:rsidRPr="00A93A88">
              <w:rPr>
                <w:rFonts w:ascii="Times New Roman" w:hAnsi="Times New Roman"/>
                <w:b/>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641" w:type="dxa"/>
            <w:tcBorders>
              <w:top w:val="single" w:sz="4" w:space="0" w:color="auto"/>
              <w:left w:val="single" w:sz="4" w:space="0" w:color="auto"/>
              <w:bottom w:val="single" w:sz="4" w:space="0" w:color="auto"/>
              <w:right w:val="single" w:sz="4" w:space="0" w:color="auto"/>
            </w:tcBorders>
          </w:tcPr>
          <w:p w:rsidR="00A93A88" w:rsidRPr="00557EBD" w:rsidRDefault="00AF4148"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4</w:t>
            </w:r>
          </w:p>
        </w:tc>
      </w:tr>
      <w:tr w:rsidR="00DC5D2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643972" w:rsidRPr="00557EBD" w:rsidRDefault="00A93A88" w:rsidP="0076417C">
            <w:pPr>
              <w:widowControl w:val="0"/>
              <w:autoSpaceDE w:val="0"/>
              <w:autoSpaceDN w:val="0"/>
              <w:adjustRightInd w:val="0"/>
              <w:spacing w:after="0" w:line="240" w:lineRule="auto"/>
              <w:jc w:val="both"/>
              <w:rPr>
                <w:rFonts w:ascii="Times New Roman" w:hAnsi="Times New Roman"/>
              </w:rPr>
            </w:pPr>
            <w:r>
              <w:rPr>
                <w:rFonts w:ascii="Times New Roman" w:hAnsi="Times New Roman"/>
                <w:b/>
              </w:rPr>
              <w:t>3.4</w:t>
            </w:r>
            <w:r w:rsidR="00DC5D27" w:rsidRPr="00557EBD">
              <w:rPr>
                <w:rFonts w:ascii="Times New Roman" w:hAnsi="Times New Roman"/>
                <w:b/>
              </w:rPr>
              <w:t xml:space="preserve">. Оценка регулирующего воздействия проектов </w:t>
            </w:r>
            <w:r w:rsidR="00997C79" w:rsidRPr="00557EBD">
              <w:rPr>
                <w:rFonts w:ascii="Times New Roman" w:hAnsi="Times New Roman"/>
                <w:b/>
              </w:rPr>
              <w:t xml:space="preserve">муниципальных </w:t>
            </w:r>
            <w:r w:rsidR="00DC5D27" w:rsidRPr="00557EBD">
              <w:rPr>
                <w:rFonts w:ascii="Times New Roman" w:hAnsi="Times New Roman"/>
                <w:b/>
              </w:rPr>
              <w:t>нормативных правовых актов в установленной предметной области проводится на систематической основе</w:t>
            </w:r>
            <w:r w:rsidR="00DC5D27" w:rsidRPr="00557EBD">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4D1A97">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разработчиком которых является законодательный (представительный) орган местного самоуправления</w:t>
            </w:r>
          </w:p>
          <w:p w:rsidR="004D1A97" w:rsidRPr="004D1A97" w:rsidRDefault="004D1A97" w:rsidP="004D1A97">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Pr="00557EBD" w:rsidRDefault="00A71B0B"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4D1A97">
              <w:rPr>
                <w:rFonts w:ascii="Times New Roman" w:hAnsi="Times New Roman"/>
              </w:rPr>
              <w:t>ет</w:t>
            </w: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76417C">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разработчиками которых являются исполнительные органы местного самоуправления</w:t>
            </w:r>
          </w:p>
          <w:p w:rsidR="004D1A97" w:rsidRPr="004D1A97" w:rsidRDefault="004D1A97" w:rsidP="0076417C">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Default="004D1A97" w:rsidP="00A71B0B">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p w:rsidR="00A71B0B" w:rsidRDefault="00A71B0B" w:rsidP="00A71B0B">
            <w:pPr>
              <w:widowControl w:val="0"/>
              <w:autoSpaceDE w:val="0"/>
              <w:autoSpaceDN w:val="0"/>
              <w:adjustRightInd w:val="0"/>
              <w:spacing w:after="0" w:line="240" w:lineRule="auto"/>
              <w:jc w:val="center"/>
              <w:rPr>
                <w:rFonts w:ascii="Times New Roman" w:hAnsi="Times New Roman"/>
              </w:rPr>
            </w:pPr>
          </w:p>
          <w:p w:rsidR="00A71B0B" w:rsidRPr="00557EBD" w:rsidRDefault="00A71B0B" w:rsidP="00A71B0B">
            <w:pPr>
              <w:widowControl w:val="0"/>
              <w:autoSpaceDE w:val="0"/>
              <w:autoSpaceDN w:val="0"/>
              <w:adjustRightInd w:val="0"/>
              <w:spacing w:after="0" w:line="240" w:lineRule="auto"/>
              <w:jc w:val="center"/>
              <w:rPr>
                <w:rFonts w:ascii="Times New Roman" w:hAnsi="Times New Roman"/>
              </w:rPr>
            </w:pPr>
            <w:r>
              <w:rPr>
                <w:rFonts w:ascii="Times New Roman" w:hAnsi="Times New Roman"/>
              </w:rPr>
              <w:t>23</w:t>
            </w:r>
          </w:p>
        </w:tc>
      </w:tr>
      <w:tr w:rsidR="00DC5D27" w:rsidRPr="00557EBD" w:rsidTr="009C7584">
        <w:trPr>
          <w:trHeight w:val="32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DC5D27" w:rsidP="0076417C">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3.5. Варианты предлагаемого правового регулирования оцениваются на основе использования количественных методов</w:t>
            </w:r>
          </w:p>
          <w:p w:rsidR="009C7584" w:rsidRPr="00557EBD" w:rsidRDefault="009C7584" w:rsidP="0076417C">
            <w:pPr>
              <w:widowControl w:val="0"/>
              <w:autoSpaceDE w:val="0"/>
              <w:autoSpaceDN w:val="0"/>
              <w:adjustRightInd w:val="0"/>
              <w:spacing w:after="0" w:line="240" w:lineRule="auto"/>
              <w:jc w:val="both"/>
              <w:rPr>
                <w:rFonts w:ascii="Times New Roman" w:hAnsi="Times New Roman"/>
              </w:rPr>
            </w:pP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A71B0B"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9C7584">
              <w:rPr>
                <w:rFonts w:ascii="Times New Roman" w:hAnsi="Times New Roman"/>
              </w:rPr>
              <w:t>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4A7299">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при наличии указать </w:t>
            </w:r>
            <w:r w:rsidR="004A7299">
              <w:rPr>
                <w:rFonts w:ascii="Times New Roman" w:hAnsi="Times New Roman"/>
                <w:i/>
                <w:sz w:val="16"/>
                <w:szCs w:val="16"/>
              </w:rPr>
              <w:t>ссылки на применение количественного метода</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15661F" w:rsidP="00501A9A">
            <w:pPr>
              <w:widowControl w:val="0"/>
              <w:autoSpaceDE w:val="0"/>
              <w:autoSpaceDN w:val="0"/>
              <w:adjustRightInd w:val="0"/>
              <w:spacing w:after="0" w:line="240" w:lineRule="auto"/>
              <w:jc w:val="both"/>
              <w:rPr>
                <w:rFonts w:ascii="Times New Roman" w:hAnsi="Times New Roman"/>
                <w:b/>
              </w:rPr>
            </w:pPr>
            <w:r>
              <w:rPr>
                <w:rFonts w:ascii="Times New Roman" w:hAnsi="Times New Roman"/>
                <w:b/>
              </w:rPr>
              <w:t>3.6</w:t>
            </w:r>
            <w:r w:rsidR="00501A9A" w:rsidRPr="00557EBD">
              <w:rPr>
                <w:rFonts w:ascii="Times New Roman" w:hAnsi="Times New Roman"/>
                <w:b/>
              </w:rPr>
              <w:t>. Практический опыт проведения экспертизы нормативных правовых актов</w:t>
            </w:r>
            <w:r w:rsidR="00927B0F">
              <w:rPr>
                <w:rFonts w:ascii="Times New Roman" w:hAnsi="Times New Roman"/>
                <w:b/>
              </w:rPr>
              <w:t>*</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A71B0B" w:rsidP="00B54E10">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9C7584">
              <w:rPr>
                <w:rFonts w:ascii="Times New Roman" w:hAnsi="Times New Roman"/>
              </w:rPr>
              <w:t>ет</w:t>
            </w:r>
          </w:p>
        </w:tc>
      </w:tr>
      <w:tr w:rsidR="00A93A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C569A" w:rsidRDefault="00AC569A" w:rsidP="00B54E10">
            <w:pPr>
              <w:widowControl w:val="0"/>
              <w:autoSpaceDE w:val="0"/>
              <w:autoSpaceDN w:val="0"/>
              <w:adjustRightInd w:val="0"/>
              <w:spacing w:after="0" w:line="240" w:lineRule="auto"/>
              <w:jc w:val="both"/>
              <w:rPr>
                <w:rFonts w:ascii="Times New Roman" w:hAnsi="Times New Roman"/>
              </w:rPr>
            </w:pPr>
            <w:r>
              <w:rPr>
                <w:rFonts w:ascii="Times New Roman" w:hAnsi="Times New Roman"/>
              </w:rPr>
              <w:t>- к</w:t>
            </w:r>
            <w:r w:rsidR="00A93A88" w:rsidRPr="00AC569A">
              <w:rPr>
                <w:rFonts w:ascii="Times New Roman" w:hAnsi="Times New Roman"/>
              </w:rPr>
              <w:t>оличество НПА включенных в план проведения экспертизы</w:t>
            </w:r>
          </w:p>
        </w:tc>
        <w:tc>
          <w:tcPr>
            <w:tcW w:w="1641" w:type="dxa"/>
            <w:tcBorders>
              <w:top w:val="single" w:sz="4" w:space="0" w:color="auto"/>
              <w:left w:val="single" w:sz="4" w:space="0" w:color="auto"/>
              <w:bottom w:val="single" w:sz="4" w:space="0" w:color="auto"/>
              <w:right w:val="single" w:sz="4" w:space="0" w:color="auto"/>
            </w:tcBorders>
          </w:tcPr>
          <w:p w:rsidR="00A93A88" w:rsidRPr="00557EBD" w:rsidRDefault="00A93A88" w:rsidP="00A25DC9">
            <w:pPr>
              <w:widowControl w:val="0"/>
              <w:autoSpaceDE w:val="0"/>
              <w:autoSpaceDN w:val="0"/>
              <w:adjustRightInd w:val="0"/>
              <w:spacing w:after="0" w:line="240" w:lineRule="auto"/>
              <w:jc w:val="center"/>
              <w:rPr>
                <w:rFonts w:ascii="Times New Roman" w:hAnsi="Times New Roman"/>
              </w:rPr>
            </w:pP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501A9A" w:rsidP="00B54E10">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xml:space="preserve">- общее количество подготовленных заключений об </w:t>
            </w:r>
            <w:r w:rsidR="00D07654" w:rsidRPr="00AC569A">
              <w:rPr>
                <w:rFonts w:ascii="Times New Roman" w:hAnsi="Times New Roman"/>
              </w:rPr>
              <w:t>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501A9A" w:rsidP="00A25DC9">
            <w:pPr>
              <w:widowControl w:val="0"/>
              <w:autoSpaceDE w:val="0"/>
              <w:autoSpaceDN w:val="0"/>
              <w:adjustRightInd w:val="0"/>
              <w:spacing w:after="0" w:line="240" w:lineRule="auto"/>
              <w:jc w:val="center"/>
              <w:rPr>
                <w:rFonts w:ascii="Times New Roman" w:hAnsi="Times New Roman"/>
              </w:rPr>
            </w:pPr>
          </w:p>
        </w:tc>
      </w:tr>
      <w:tr w:rsidR="00501A9A"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501A9A" w:rsidP="00B54E10">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xml:space="preserve">- количество положительных заключений </w:t>
            </w:r>
            <w:r w:rsidR="00D07654" w:rsidRPr="00557EBD">
              <w:rPr>
                <w:rFonts w:ascii="Times New Roman" w:hAnsi="Times New Roman"/>
              </w:rPr>
              <w:t>об 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501A9A" w:rsidP="00A25DC9">
            <w:pPr>
              <w:widowControl w:val="0"/>
              <w:autoSpaceDE w:val="0"/>
              <w:autoSpaceDN w:val="0"/>
              <w:adjustRightInd w:val="0"/>
              <w:spacing w:after="0" w:line="240" w:lineRule="auto"/>
              <w:jc w:val="center"/>
              <w:rPr>
                <w:rFonts w:ascii="Times New Roman" w:hAnsi="Times New Roman"/>
              </w:rPr>
            </w:pPr>
          </w:p>
        </w:tc>
      </w:tr>
      <w:tr w:rsidR="00501A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AC569A" w:rsidP="00B54E10">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по результатам экспертизы, в НПА внесены изменения или принято решение об их отмене</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501A9A" w:rsidP="005631D0">
            <w:pPr>
              <w:widowControl w:val="0"/>
              <w:autoSpaceDE w:val="0"/>
              <w:autoSpaceDN w:val="0"/>
              <w:adjustRightInd w:val="0"/>
              <w:spacing w:after="0" w:line="240" w:lineRule="auto"/>
              <w:jc w:val="center"/>
              <w:rPr>
                <w:rFonts w:ascii="Times New Roman" w:hAnsi="Times New Roman"/>
              </w:rPr>
            </w:pPr>
          </w:p>
        </w:tc>
      </w:tr>
      <w:tr w:rsidR="00AC569A" w:rsidRPr="00557EBD" w:rsidTr="000B5639">
        <w:trPr>
          <w:trHeight w:val="430"/>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C569A" w:rsidRPr="00AC569A" w:rsidRDefault="00AC569A" w:rsidP="00B54E10">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bCs/>
              </w:rPr>
              <w:t xml:space="preserve">- по результатам экспертизы, </w:t>
            </w:r>
            <w:r w:rsidRPr="00AC569A">
              <w:rPr>
                <w:rFonts w:ascii="Times New Roman" w:hAnsi="Times New Roman"/>
              </w:rPr>
              <w:t>НПА остались без изменений</w:t>
            </w:r>
          </w:p>
        </w:tc>
        <w:tc>
          <w:tcPr>
            <w:tcW w:w="1641" w:type="dxa"/>
            <w:tcBorders>
              <w:top w:val="single" w:sz="4" w:space="0" w:color="auto"/>
              <w:left w:val="single" w:sz="4" w:space="0" w:color="auto"/>
              <w:bottom w:val="single" w:sz="4" w:space="0" w:color="auto"/>
              <w:right w:val="single" w:sz="4" w:space="0" w:color="auto"/>
            </w:tcBorders>
          </w:tcPr>
          <w:p w:rsidR="00AC569A" w:rsidRPr="00557EBD" w:rsidRDefault="00AC569A" w:rsidP="005631D0">
            <w:pPr>
              <w:widowControl w:val="0"/>
              <w:autoSpaceDE w:val="0"/>
              <w:autoSpaceDN w:val="0"/>
              <w:adjustRightInd w:val="0"/>
              <w:spacing w:after="0" w:line="240" w:lineRule="auto"/>
              <w:jc w:val="center"/>
              <w:rPr>
                <w:rFonts w:ascii="Times New Roman" w:hAnsi="Times New Roman"/>
              </w:rPr>
            </w:pPr>
          </w:p>
        </w:tc>
      </w:tr>
      <w:tr w:rsidR="00DC5D27" w:rsidRPr="00557EBD" w:rsidTr="009C7584">
        <w:trPr>
          <w:trHeight w:val="307"/>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A71B0B"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3" w:name="Par953"/>
            <w:bookmarkEnd w:id="3"/>
            <w:r w:rsidRPr="00557EBD">
              <w:rPr>
                <w:rFonts w:ascii="Times New Roman" w:hAnsi="Times New Roman"/>
                <w:b/>
              </w:rPr>
              <w:t xml:space="preserve">IV. Информационная, образовательная и организационная поддержка проведения </w:t>
            </w:r>
          </w:p>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r w:rsidRPr="00557EBD">
              <w:rPr>
                <w:rFonts w:ascii="Times New Roman" w:hAnsi="Times New Roman"/>
                <w:b/>
              </w:rPr>
              <w:t>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Pr="007D1614" w:rsidRDefault="0015661F" w:rsidP="00180689">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4.1</w:t>
            </w:r>
            <w:r w:rsidR="00DC5D27" w:rsidRPr="00557EBD">
              <w:rPr>
                <w:rFonts w:ascii="Times New Roman" w:hAnsi="Times New Roman"/>
                <w:b/>
              </w:rPr>
              <w:t xml:space="preserve">. При проведении оценки регулирующего воздействия используется специализированный </w:t>
            </w:r>
            <w:r w:rsidR="00532AB7" w:rsidRPr="00557EBD">
              <w:rPr>
                <w:rFonts w:ascii="Times New Roman" w:hAnsi="Times New Roman"/>
                <w:b/>
              </w:rPr>
              <w:t>местный</w:t>
            </w:r>
            <w:r w:rsidR="00DC5D27" w:rsidRPr="00557EBD">
              <w:rPr>
                <w:rFonts w:ascii="Times New Roman" w:hAnsi="Times New Roman"/>
                <w:b/>
              </w:rPr>
              <w:t xml:space="preserve"> интернет-портал, сайт </w:t>
            </w:r>
            <w:r w:rsidR="00532AB7" w:rsidRPr="00557EBD">
              <w:rPr>
                <w:rFonts w:ascii="Times New Roman" w:hAnsi="Times New Roman"/>
                <w:b/>
              </w:rPr>
              <w:t xml:space="preserve">органов местного самоуправления </w:t>
            </w:r>
            <w:r w:rsidR="005E0AD0" w:rsidRPr="005E0AD0">
              <w:rPr>
                <w:rFonts w:ascii="Times New Roman" w:hAnsi="Times New Roman"/>
                <w:i/>
              </w:rPr>
              <w:t>https://bboldino.nobl.ru/activity/11354/</w:t>
            </w:r>
          </w:p>
          <w:p w:rsidR="00DC5D27" w:rsidRPr="00557EBD" w:rsidRDefault="00DC5D27" w:rsidP="001C2A19">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532AB7" w:rsidP="00A71B0B">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4.2</w:t>
            </w:r>
            <w:r w:rsidR="00180689" w:rsidRPr="00557EBD">
              <w:rPr>
                <w:rFonts w:ascii="Times New Roman" w:hAnsi="Times New Roman"/>
                <w:b/>
              </w:rPr>
              <w:t xml:space="preserve">. Нормативные правовые акты </w:t>
            </w:r>
            <w:r w:rsidR="00DC5D27" w:rsidRPr="00557EBD">
              <w:rPr>
                <w:rFonts w:ascii="Times New Roman" w:hAnsi="Times New Roman"/>
                <w:b/>
              </w:rPr>
              <w:t xml:space="preserve">размещены на специализированном интернет-портале, официальном сайте </w:t>
            </w:r>
            <w:r w:rsidR="00641287" w:rsidRPr="00557EBD">
              <w:rPr>
                <w:rFonts w:ascii="Times New Roman" w:hAnsi="Times New Roman"/>
                <w:b/>
              </w:rPr>
              <w:t xml:space="preserve">органа местного самоуправления </w:t>
            </w:r>
          </w:p>
          <w:p w:rsidR="00A71B0B" w:rsidRPr="00557EBD" w:rsidRDefault="00A71B0B" w:rsidP="00AF36CF">
            <w:pPr>
              <w:widowControl w:val="0"/>
              <w:autoSpaceDE w:val="0"/>
              <w:autoSpaceDN w:val="0"/>
              <w:adjustRightInd w:val="0"/>
              <w:spacing w:after="0" w:line="240" w:lineRule="auto"/>
              <w:jc w:val="both"/>
              <w:rPr>
                <w:rFonts w:ascii="Times New Roman" w:hAnsi="Times New Roman"/>
                <w:b/>
              </w:rPr>
            </w:pPr>
            <w:r w:rsidRPr="00A71B0B">
              <w:rPr>
                <w:rFonts w:ascii="Times New Roman" w:hAnsi="Times New Roman"/>
                <w:i/>
              </w:rPr>
              <w:t>https://bboldino.nobl.ru/activity/</w:t>
            </w:r>
            <w:r w:rsidR="00FC2012">
              <w:rPr>
                <w:rFonts w:ascii="Times New Roman" w:hAnsi="Times New Roman"/>
                <w:i/>
              </w:rPr>
              <w:t>26597</w:t>
            </w:r>
            <w:r w:rsidRPr="00A71B0B">
              <w:rPr>
                <w:rFonts w:ascii="Times New Roman" w:hAnsi="Times New Roman"/>
                <w:i/>
              </w:rPr>
              <w:t>/</w:t>
            </w:r>
          </w:p>
          <w:p w:rsidR="00DC5D27" w:rsidRPr="00557EBD" w:rsidRDefault="001E31CB" w:rsidP="001E31CB">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A71B0B">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0B5639" w:rsidRPr="000B5639" w:rsidRDefault="0015661F" w:rsidP="000B5639">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4.3</w:t>
            </w:r>
            <w:r w:rsidR="00DC5D27" w:rsidRPr="00557EBD">
              <w:rPr>
                <w:rFonts w:ascii="Times New Roman" w:hAnsi="Times New Roman"/>
                <w:b/>
              </w:rPr>
              <w:t>. Заключения об оценке регулирующего воздействия размещены на специализированном интернет-портале, официальном сайте</w:t>
            </w:r>
            <w:r w:rsidR="00180689" w:rsidRPr="00557EBD">
              <w:rPr>
                <w:rFonts w:ascii="Times New Roman" w:hAnsi="Times New Roman"/>
                <w:b/>
              </w:rPr>
              <w:t xml:space="preserve"> органа местного самоуправления</w:t>
            </w:r>
            <w:r w:rsidR="00DC5D27" w:rsidRPr="00557EBD">
              <w:rPr>
                <w:rFonts w:ascii="Times New Roman" w:hAnsi="Times New Roman"/>
                <w:b/>
              </w:rPr>
              <w:t xml:space="preserve"> </w:t>
            </w:r>
            <w:r w:rsidR="00625E99" w:rsidRPr="00625E99">
              <w:rPr>
                <w:rFonts w:ascii="Times New Roman" w:hAnsi="Times New Roman"/>
                <w:i/>
              </w:rPr>
              <w:t>https://bboldino.nobl.ru/activity/69416/</w:t>
            </w:r>
          </w:p>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0624A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0624A7" w:rsidRPr="000624A7" w:rsidRDefault="0015661F" w:rsidP="000624A7">
            <w:pPr>
              <w:widowControl w:val="0"/>
              <w:autoSpaceDE w:val="0"/>
              <w:autoSpaceDN w:val="0"/>
              <w:adjustRightInd w:val="0"/>
              <w:spacing w:after="0" w:line="240" w:lineRule="auto"/>
              <w:jc w:val="both"/>
              <w:rPr>
                <w:rFonts w:ascii="Times New Roman" w:hAnsi="Times New Roman"/>
                <w:b/>
              </w:rPr>
            </w:pPr>
            <w:r>
              <w:rPr>
                <w:rFonts w:ascii="Times New Roman" w:hAnsi="Times New Roman"/>
                <w:b/>
              </w:rPr>
              <w:lastRenderedPageBreak/>
              <w:t>4.4</w:t>
            </w:r>
            <w:r w:rsidR="00DC5D27" w:rsidRPr="00557EBD">
              <w:rPr>
                <w:rFonts w:ascii="Times New Roman" w:hAnsi="Times New Roman"/>
                <w:b/>
              </w:rPr>
              <w:t xml:space="preserve">. Информация о проведении публичных консультаций размещается на специализированном интернет-портале, официальном сайте </w:t>
            </w:r>
            <w:r w:rsidR="00180689" w:rsidRPr="00557EBD">
              <w:rPr>
                <w:rFonts w:ascii="Times New Roman" w:hAnsi="Times New Roman"/>
                <w:b/>
              </w:rPr>
              <w:t>органа местного самоуправления</w:t>
            </w:r>
            <w:r w:rsidR="000624A7">
              <w:rPr>
                <w:rFonts w:ascii="Times New Roman" w:hAnsi="Times New Roman"/>
                <w:b/>
              </w:rPr>
              <w:t xml:space="preserve"> </w:t>
            </w:r>
            <w:r w:rsidR="00405F77" w:rsidRPr="00405F77">
              <w:rPr>
                <w:rFonts w:ascii="Times New Roman" w:hAnsi="Times New Roman"/>
                <w:i/>
              </w:rPr>
              <w:t>https://bboldino.nobl.ru/activity/67719/</w:t>
            </w:r>
          </w:p>
          <w:p w:rsidR="00DC5D27" w:rsidRPr="00557EBD" w:rsidRDefault="00180689" w:rsidP="00180689">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0624A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Pr="00216D5C" w:rsidRDefault="0015661F" w:rsidP="0015661F">
            <w:pPr>
              <w:widowControl w:val="0"/>
              <w:autoSpaceDE w:val="0"/>
              <w:autoSpaceDN w:val="0"/>
              <w:adjustRightInd w:val="0"/>
              <w:spacing w:after="0" w:line="240" w:lineRule="auto"/>
              <w:rPr>
                <w:rStyle w:val="a4"/>
                <w:rFonts w:ascii="Times New Roman" w:hAnsi="Times New Roman"/>
                <w:color w:val="auto"/>
                <w:u w:val="none"/>
              </w:rPr>
            </w:pPr>
            <w:r>
              <w:rPr>
                <w:rFonts w:ascii="Times New Roman" w:hAnsi="Times New Roman"/>
                <w:b/>
              </w:rPr>
              <w:t>4.5</w:t>
            </w:r>
            <w:r w:rsidR="00DC5D27" w:rsidRPr="00557EBD">
              <w:rPr>
                <w:rFonts w:ascii="Times New Roman" w:hAnsi="Times New Roman"/>
                <w:b/>
              </w:rPr>
              <w:t>. Для публикации информации по оценке регулирующего воздействия используются другие интернет-ресурсы</w:t>
            </w:r>
            <w:r w:rsidR="00216D5C" w:rsidRPr="00216D5C">
              <w:rPr>
                <w:rFonts w:ascii="Times New Roman" w:hAnsi="Times New Roman"/>
                <w:i/>
                <w:u w:val="single"/>
              </w:rPr>
              <w:t xml:space="preserve"> </w:t>
            </w:r>
            <w:r w:rsidR="00216D5C" w:rsidRPr="00216D5C">
              <w:rPr>
                <w:rFonts w:ascii="Times New Roman" w:hAnsi="Times New Roman"/>
                <w:i/>
              </w:rPr>
              <w:t>https://nobl.ru/entry-region/orv.php</w:t>
            </w:r>
          </w:p>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E41831">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4.6</w:t>
            </w:r>
            <w:r w:rsidR="00DC5D27" w:rsidRPr="00557EBD">
              <w:rPr>
                <w:rFonts w:ascii="Times New Roman" w:hAnsi="Times New Roman"/>
                <w:b/>
              </w:rPr>
              <w:t xml:space="preserve">. </w:t>
            </w:r>
            <w:r w:rsidR="00E41831" w:rsidRPr="00E41831">
              <w:rPr>
                <w:rFonts w:ascii="Times New Roman" w:hAnsi="Times New Roman"/>
                <w:b/>
                <w:bCs/>
              </w:rPr>
              <w:t>Проводятся мероприятия, посвященные ОРВ. Информация о прошедших и (или) готовящихся мероприятиях (событиях) в сфере ОРВ</w:t>
            </w:r>
            <w:r w:rsidR="00E41831" w:rsidRPr="00E41831">
              <w:rPr>
                <w:rStyle w:val="a8"/>
                <w:rFonts w:ascii="Times New Roman" w:hAnsi="Times New Roman"/>
                <w:b/>
                <w:bCs/>
              </w:rPr>
              <w:t xml:space="preserve"> </w:t>
            </w:r>
            <w:r w:rsidR="00E41831" w:rsidRPr="00E41831">
              <w:rPr>
                <w:rFonts w:ascii="Times New Roman" w:hAnsi="Times New Roman"/>
                <w:b/>
                <w:bCs/>
              </w:rPr>
              <w:t xml:space="preserve">регулярно публикуется на </w:t>
            </w:r>
            <w:r w:rsidRPr="00557EBD">
              <w:rPr>
                <w:rFonts w:ascii="Times New Roman" w:hAnsi="Times New Roman"/>
                <w:b/>
              </w:rPr>
              <w:t xml:space="preserve">специализированном интернет-портале, официальном сайте </w:t>
            </w:r>
            <w:r>
              <w:rPr>
                <w:rFonts w:ascii="Times New Roman" w:hAnsi="Times New Roman"/>
                <w:b/>
              </w:rPr>
              <w:t>органа местного самоуправления, других средствах массовой информации</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04C2F" w:rsidP="0051771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1C2A19" w:rsidRPr="00557EBD" w:rsidRDefault="006F1C9F" w:rsidP="004A7299">
            <w:pPr>
              <w:widowControl w:val="0"/>
              <w:autoSpaceDE w:val="0"/>
              <w:autoSpaceDN w:val="0"/>
              <w:adjustRightInd w:val="0"/>
              <w:spacing w:after="0" w:line="240" w:lineRule="auto"/>
              <w:jc w:val="center"/>
              <w:rPr>
                <w:rFonts w:ascii="Times New Roman" w:hAnsi="Times New Roman"/>
                <w:u w:val="single"/>
              </w:rPr>
            </w:pPr>
            <w:r w:rsidRPr="00557EBD">
              <w:rPr>
                <w:rFonts w:ascii="Times New Roman" w:hAnsi="Times New Roman"/>
                <w:i/>
                <w:sz w:val="16"/>
                <w:szCs w:val="16"/>
              </w:rPr>
              <w:t xml:space="preserve">при наличии указать </w:t>
            </w:r>
            <w:r w:rsidR="004A7299">
              <w:rPr>
                <w:rFonts w:ascii="Times New Roman" w:hAnsi="Times New Roman"/>
                <w:i/>
                <w:sz w:val="16"/>
                <w:szCs w:val="16"/>
              </w:rPr>
              <w:t>ссылки на мероприятия</w:t>
            </w:r>
          </w:p>
        </w:tc>
      </w:tr>
      <w:tr w:rsidR="00DC5D27" w:rsidRPr="00557EBD" w:rsidTr="009C7584">
        <w:trPr>
          <w:trHeight w:val="46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4.7</w:t>
            </w:r>
            <w:r w:rsidR="00DC5D27" w:rsidRPr="00557EBD">
              <w:rPr>
                <w:rFonts w:ascii="Times New Roman" w:hAnsi="Times New Roman"/>
                <w:b/>
              </w:rPr>
              <w:t>. Создан совет/рабочая группа по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517717"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405357" w:rsidRPr="00557EBD">
              <w:rPr>
                <w:rFonts w:ascii="Times New Roman" w:hAnsi="Times New Roman"/>
              </w:rPr>
              <w:t>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B57FE8" w:rsidRPr="00557EBD" w:rsidRDefault="0027063C" w:rsidP="0027063C">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место для текстового описания</w:t>
            </w:r>
          </w:p>
        </w:tc>
      </w:tr>
      <w:tr w:rsidR="00DC5D27" w:rsidRPr="00557EBD" w:rsidTr="009C7584">
        <w:trPr>
          <w:trHeight w:val="594"/>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4.8</w:t>
            </w:r>
            <w:r w:rsidR="00DC5D27" w:rsidRPr="00557EBD">
              <w:rPr>
                <w:rFonts w:ascii="Times New Roman" w:hAnsi="Times New Roman"/>
                <w:b/>
              </w:rPr>
              <w:t>. Заключены соглашения о взаимодействии с бизнес-ассоциациями (объединениями)</w:t>
            </w:r>
            <w:r>
              <w:rPr>
                <w:rFonts w:ascii="Times New Roman" w:hAnsi="Times New Roman"/>
                <w:b/>
              </w:rPr>
              <w:t>, уполномоченным по защите прав предпринимателей</w:t>
            </w:r>
            <w:r w:rsidR="00DC5D27" w:rsidRPr="00557EBD">
              <w:rPr>
                <w:rFonts w:ascii="Times New Roman" w:hAnsi="Times New Roman"/>
                <w:b/>
              </w:rPr>
              <w:t xml:space="preserve"> при проведении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2C099A"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1C2A19" w:rsidRDefault="00517717" w:rsidP="00517717">
            <w:pPr>
              <w:widowControl w:val="0"/>
              <w:autoSpaceDE w:val="0"/>
              <w:autoSpaceDN w:val="0"/>
              <w:adjustRightInd w:val="0"/>
              <w:spacing w:after="0" w:line="240" w:lineRule="auto"/>
              <w:jc w:val="both"/>
              <w:rPr>
                <w:rFonts w:ascii="Times New Roman" w:hAnsi="Times New Roman"/>
                <w:i/>
              </w:rPr>
            </w:pPr>
            <w:r w:rsidRPr="00517717">
              <w:rPr>
                <w:rFonts w:ascii="Times New Roman" w:hAnsi="Times New Roman"/>
                <w:i/>
              </w:rPr>
              <w:t>- АО «Корпорация развития Нижегородской области» (Соглашение № 4 о взаимодействии при проведении оценки регулирующего воздействия проектов нормативных правовых актов Нижегородской области и экспертизы действующих нормативных правовых актов Нижегородской области от 11.08.2023 г.)</w:t>
            </w:r>
          </w:p>
          <w:p w:rsidR="00517717" w:rsidRDefault="00517717" w:rsidP="00F5272B">
            <w:pPr>
              <w:widowControl w:val="0"/>
              <w:autoSpaceDE w:val="0"/>
              <w:autoSpaceDN w:val="0"/>
              <w:adjustRightInd w:val="0"/>
              <w:spacing w:after="0" w:line="240" w:lineRule="auto"/>
              <w:jc w:val="both"/>
              <w:rPr>
                <w:rFonts w:ascii="Times New Roman" w:hAnsi="Times New Roman"/>
                <w:i/>
              </w:rPr>
            </w:pPr>
            <w:r>
              <w:rPr>
                <w:rFonts w:ascii="Times New Roman" w:hAnsi="Times New Roman"/>
                <w:i/>
              </w:rPr>
              <w:t xml:space="preserve">- </w:t>
            </w:r>
            <w:r w:rsidR="00F5272B">
              <w:rPr>
                <w:rFonts w:ascii="Times New Roman" w:hAnsi="Times New Roman"/>
                <w:i/>
              </w:rPr>
              <w:t xml:space="preserve">Союз «Торгово-промышленная палата Нижегородской области» (Соглашение № 2 </w:t>
            </w:r>
            <w:r w:rsidR="00F5272B" w:rsidRPr="00F5272B">
              <w:rPr>
                <w:rFonts w:ascii="Times New Roman" w:hAnsi="Times New Roman"/>
                <w:i/>
              </w:rPr>
              <w:t>о взаимодействии при проведении оценки регулирующего воздействия</w:t>
            </w:r>
            <w:r w:rsidR="00F5272B">
              <w:rPr>
                <w:rFonts w:ascii="Times New Roman" w:hAnsi="Times New Roman"/>
                <w:i/>
              </w:rPr>
              <w:t xml:space="preserve"> </w:t>
            </w:r>
            <w:r w:rsidR="00F5272B" w:rsidRPr="00F5272B">
              <w:rPr>
                <w:rFonts w:ascii="Times New Roman" w:hAnsi="Times New Roman"/>
                <w:i/>
              </w:rPr>
              <w:t>проектов нормативных правовых актов администрации Большеболдинского муниципального округа Нижегородской области и экспертизы действующих нормативных правовых актов администрации Большеболдинского муниципального округа Нижегородской области</w:t>
            </w:r>
            <w:r w:rsidR="00F5272B">
              <w:rPr>
                <w:rFonts w:ascii="Times New Roman" w:hAnsi="Times New Roman"/>
                <w:i/>
              </w:rPr>
              <w:t xml:space="preserve"> от</w:t>
            </w:r>
            <w:r w:rsidR="00055C79">
              <w:rPr>
                <w:rFonts w:ascii="Times New Roman" w:hAnsi="Times New Roman"/>
                <w:i/>
              </w:rPr>
              <w:t xml:space="preserve"> </w:t>
            </w:r>
            <w:r w:rsidR="00F5272B">
              <w:rPr>
                <w:rFonts w:ascii="Times New Roman" w:hAnsi="Times New Roman"/>
                <w:i/>
              </w:rPr>
              <w:t>25.03.2025 г.)</w:t>
            </w:r>
          </w:p>
          <w:p w:rsidR="00F5272B" w:rsidRDefault="00F5272B" w:rsidP="00F5272B">
            <w:pPr>
              <w:widowControl w:val="0"/>
              <w:autoSpaceDE w:val="0"/>
              <w:autoSpaceDN w:val="0"/>
              <w:adjustRightInd w:val="0"/>
              <w:spacing w:after="0" w:line="240" w:lineRule="auto"/>
              <w:jc w:val="both"/>
              <w:rPr>
                <w:rFonts w:ascii="Times New Roman" w:hAnsi="Times New Roman"/>
                <w:i/>
              </w:rPr>
            </w:pPr>
            <w:r>
              <w:rPr>
                <w:rFonts w:ascii="Times New Roman" w:hAnsi="Times New Roman"/>
                <w:i/>
              </w:rPr>
              <w:t xml:space="preserve">- АНО «Большеболдинский центр поддержки и развития предпринимательства» (Соглашение № 1 </w:t>
            </w:r>
            <w:r w:rsidRPr="00F5272B">
              <w:rPr>
                <w:rFonts w:ascii="Times New Roman" w:hAnsi="Times New Roman"/>
                <w:i/>
              </w:rPr>
              <w:t>о взаимодействии при проведении оценки регулирующего воздействия проектов нормативных правовых актов администрации Большеболдинского муниципального округа Нижегородской области и экспертизы действующих нормативных правовых актов администрации Большеболдинского муниципального округа Нижегородской области</w:t>
            </w:r>
            <w:r>
              <w:rPr>
                <w:rFonts w:ascii="Times New Roman" w:hAnsi="Times New Roman"/>
                <w:i/>
              </w:rPr>
              <w:t xml:space="preserve"> от 14.03.2025 г)</w:t>
            </w:r>
          </w:p>
          <w:p w:rsidR="00F5272B" w:rsidRPr="00517717" w:rsidRDefault="00F5272B" w:rsidP="00F5272B">
            <w:pPr>
              <w:widowControl w:val="0"/>
              <w:autoSpaceDE w:val="0"/>
              <w:autoSpaceDN w:val="0"/>
              <w:adjustRightInd w:val="0"/>
              <w:spacing w:after="0" w:line="240" w:lineRule="auto"/>
              <w:jc w:val="both"/>
              <w:rPr>
                <w:rFonts w:ascii="Times New Roman" w:hAnsi="Times New Roman"/>
                <w:i/>
              </w:rPr>
            </w:pPr>
            <w:r>
              <w:rPr>
                <w:rFonts w:ascii="Times New Roman" w:hAnsi="Times New Roman"/>
                <w:i/>
              </w:rPr>
              <w:t>_______________________________________________________________________________________</w:t>
            </w:r>
          </w:p>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при наличии, указать с кем</w:t>
            </w:r>
            <w:r w:rsidR="001C2A19">
              <w:rPr>
                <w:rFonts w:ascii="Times New Roman" w:hAnsi="Times New Roman"/>
                <w:i/>
                <w:sz w:val="16"/>
                <w:szCs w:val="16"/>
              </w:rPr>
              <w:t>, реквизиты</w:t>
            </w:r>
          </w:p>
        </w:tc>
      </w:tr>
    </w:tbl>
    <w:p w:rsidR="00927B0F" w:rsidRDefault="00927B0F" w:rsidP="0015661F">
      <w:pPr>
        <w:widowControl w:val="0"/>
        <w:autoSpaceDE w:val="0"/>
        <w:autoSpaceDN w:val="0"/>
        <w:adjustRightInd w:val="0"/>
        <w:spacing w:after="0" w:line="240" w:lineRule="auto"/>
        <w:jc w:val="both"/>
        <w:rPr>
          <w:rFonts w:ascii="Times New Roman" w:hAnsi="Times New Roman"/>
        </w:rPr>
      </w:pPr>
      <w:r w:rsidRPr="00927B0F">
        <w:rPr>
          <w:rFonts w:ascii="Times New Roman" w:hAnsi="Times New Roman"/>
        </w:rPr>
        <w:t>*</w:t>
      </w:r>
      <w:r>
        <w:rPr>
          <w:rFonts w:ascii="Times New Roman" w:hAnsi="Times New Roman"/>
        </w:rPr>
        <w:t xml:space="preserve"> информация заполняется по итогам 2025 года, далее - не заполняется.</w:t>
      </w:r>
    </w:p>
    <w:p w:rsidR="006C0112" w:rsidRDefault="00927B0F" w:rsidP="0015661F">
      <w:pPr>
        <w:widowControl w:val="0"/>
        <w:autoSpaceDE w:val="0"/>
        <w:autoSpaceDN w:val="0"/>
        <w:adjustRightInd w:val="0"/>
        <w:spacing w:after="0" w:line="240" w:lineRule="auto"/>
        <w:jc w:val="both"/>
        <w:rPr>
          <w:rFonts w:ascii="Times New Roman" w:hAnsi="Times New Roman"/>
          <w:b/>
          <w:sz w:val="28"/>
          <w:szCs w:val="28"/>
        </w:rPr>
      </w:pPr>
      <w:r w:rsidRPr="00927B0F">
        <w:rPr>
          <w:rFonts w:ascii="Times New Roman" w:hAnsi="Times New Roman"/>
          <w:b/>
          <w:sz w:val="28"/>
          <w:szCs w:val="28"/>
        </w:rPr>
        <w:t xml:space="preserve"> </w:t>
      </w:r>
    </w:p>
    <w:p w:rsidR="00665BE1" w:rsidRPr="00927B0F" w:rsidRDefault="00665BE1" w:rsidP="0015661F">
      <w:pPr>
        <w:widowControl w:val="0"/>
        <w:autoSpaceDE w:val="0"/>
        <w:autoSpaceDN w:val="0"/>
        <w:adjustRightInd w:val="0"/>
        <w:spacing w:after="0" w:line="240" w:lineRule="auto"/>
        <w:jc w:val="both"/>
        <w:rPr>
          <w:rFonts w:ascii="Times New Roman" w:hAnsi="Times New Roman"/>
          <w:b/>
          <w:sz w:val="28"/>
          <w:szCs w:val="28"/>
        </w:rPr>
      </w:pPr>
    </w:p>
    <w:p w:rsidR="00741F2D"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 xml:space="preserve">Мониторинг проведения </w:t>
      </w:r>
    </w:p>
    <w:p w:rsidR="00741F2D"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оценки регулирующего воздействия</w:t>
      </w:r>
      <w:r w:rsidR="00741F2D">
        <w:rPr>
          <w:rFonts w:ascii="Times New Roman" w:hAnsi="Times New Roman"/>
          <w:b/>
          <w:sz w:val="28"/>
          <w:szCs w:val="28"/>
        </w:rPr>
        <w:t xml:space="preserve"> </w:t>
      </w:r>
      <w:r w:rsidRPr="00FC2ACE">
        <w:rPr>
          <w:rFonts w:ascii="Times New Roman" w:hAnsi="Times New Roman"/>
          <w:b/>
          <w:sz w:val="28"/>
          <w:szCs w:val="28"/>
        </w:rPr>
        <w:t>проектов актов (экспертизы актов)</w:t>
      </w:r>
      <w:r w:rsidR="00C633C6" w:rsidRPr="00C633C6">
        <w:rPr>
          <w:rFonts w:ascii="Times New Roman" w:hAnsi="Times New Roman"/>
          <w:b/>
          <w:sz w:val="28"/>
          <w:szCs w:val="28"/>
        </w:rPr>
        <w:t xml:space="preserve"> </w:t>
      </w:r>
    </w:p>
    <w:p w:rsidR="00741F2D" w:rsidRDefault="00C633C6" w:rsidP="004A7299">
      <w:pPr>
        <w:widowControl w:val="0"/>
        <w:spacing w:after="0" w:line="240" w:lineRule="auto"/>
        <w:jc w:val="center"/>
        <w:rPr>
          <w:rFonts w:ascii="Times New Roman" w:hAnsi="Times New Roman"/>
          <w:b/>
          <w:sz w:val="28"/>
          <w:szCs w:val="28"/>
        </w:rPr>
      </w:pPr>
      <w:r w:rsidRPr="00D34078">
        <w:rPr>
          <w:rFonts w:ascii="Times New Roman" w:hAnsi="Times New Roman"/>
          <w:b/>
          <w:sz w:val="28"/>
          <w:szCs w:val="28"/>
        </w:rPr>
        <w:t xml:space="preserve">в </w:t>
      </w:r>
      <w:r w:rsidR="00741F2D">
        <w:rPr>
          <w:rFonts w:ascii="Times New Roman" w:hAnsi="Times New Roman"/>
          <w:b/>
          <w:sz w:val="28"/>
          <w:szCs w:val="28"/>
        </w:rPr>
        <w:t xml:space="preserve">Большеболдинском муниципальном округе </w:t>
      </w:r>
    </w:p>
    <w:p w:rsidR="006C0112" w:rsidRPr="00FC2ACE" w:rsidRDefault="00D34078"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 xml:space="preserve">за </w:t>
      </w:r>
      <w:r w:rsidR="00741F2D">
        <w:rPr>
          <w:rFonts w:ascii="Times New Roman" w:hAnsi="Times New Roman"/>
          <w:b/>
          <w:sz w:val="28"/>
          <w:szCs w:val="28"/>
        </w:rPr>
        <w:t xml:space="preserve">2025 </w:t>
      </w:r>
      <w:r w:rsidRPr="00FC2ACE">
        <w:rPr>
          <w:rFonts w:ascii="Times New Roman" w:hAnsi="Times New Roman"/>
          <w:b/>
          <w:sz w:val="28"/>
          <w:szCs w:val="28"/>
        </w:rPr>
        <w:t>год</w:t>
      </w:r>
    </w:p>
    <w:p w:rsidR="006C0112" w:rsidRDefault="006C0112" w:rsidP="004A7299">
      <w:pPr>
        <w:widowControl w:val="0"/>
        <w:autoSpaceDE w:val="0"/>
        <w:autoSpaceDN w:val="0"/>
        <w:adjustRightInd w:val="0"/>
        <w:spacing w:after="0" w:line="240" w:lineRule="auto"/>
        <w:jc w:val="center"/>
        <w:rPr>
          <w:rFonts w:ascii="Times New Roman" w:hAnsi="Times New Roman"/>
          <w:sz w:val="28"/>
          <w:szCs w:val="28"/>
        </w:rPr>
      </w:pPr>
    </w:p>
    <w:p w:rsidR="00D34078" w:rsidRDefault="00D34078" w:rsidP="007D1614">
      <w:pPr>
        <w:pStyle w:val="a3"/>
        <w:widowControl w:val="0"/>
        <w:numPr>
          <w:ilvl w:val="0"/>
          <w:numId w:val="2"/>
        </w:numPr>
        <w:spacing w:after="0" w:line="240" w:lineRule="auto"/>
        <w:jc w:val="center"/>
        <w:rPr>
          <w:rFonts w:ascii="Times New Roman" w:hAnsi="Times New Roman"/>
          <w:b/>
          <w:sz w:val="28"/>
          <w:szCs w:val="28"/>
        </w:rPr>
      </w:pPr>
      <w:r w:rsidRPr="00C633C6">
        <w:rPr>
          <w:rFonts w:ascii="Times New Roman" w:hAnsi="Times New Roman"/>
          <w:b/>
          <w:sz w:val="28"/>
          <w:szCs w:val="28"/>
        </w:rPr>
        <w:t>Общая характеристика</w:t>
      </w:r>
      <w:r w:rsidRPr="00D34078">
        <w:rPr>
          <w:rFonts w:ascii="Times New Roman" w:hAnsi="Times New Roman"/>
          <w:b/>
          <w:sz w:val="28"/>
          <w:szCs w:val="28"/>
        </w:rPr>
        <w:t xml:space="preserve"> внедрения ОРВ</w:t>
      </w:r>
    </w:p>
    <w:p w:rsidR="00D34078" w:rsidRDefault="00D34078" w:rsidP="004A7299">
      <w:pPr>
        <w:spacing w:after="0"/>
      </w:pPr>
    </w:p>
    <w:p w:rsidR="007F28AB" w:rsidRDefault="00055C79" w:rsidP="007F28AB">
      <w:pPr>
        <w:spacing w:after="0" w:line="240" w:lineRule="auto"/>
        <w:ind w:firstLine="567"/>
        <w:jc w:val="both"/>
        <w:rPr>
          <w:rFonts w:ascii="Times New Roman" w:hAnsi="Times New Roman"/>
          <w:sz w:val="28"/>
          <w:szCs w:val="28"/>
        </w:rPr>
      </w:pPr>
      <w:r>
        <w:rPr>
          <w:rFonts w:ascii="Times New Roman" w:hAnsi="Times New Roman"/>
          <w:sz w:val="28"/>
          <w:szCs w:val="28"/>
        </w:rPr>
        <w:t>О</w:t>
      </w:r>
      <w:r w:rsidRPr="00055C79">
        <w:rPr>
          <w:rFonts w:ascii="Times New Roman" w:hAnsi="Times New Roman"/>
          <w:sz w:val="28"/>
          <w:szCs w:val="28"/>
        </w:rPr>
        <w:t>рган</w:t>
      </w:r>
      <w:r>
        <w:rPr>
          <w:rFonts w:ascii="Times New Roman" w:hAnsi="Times New Roman"/>
          <w:sz w:val="28"/>
          <w:szCs w:val="28"/>
        </w:rPr>
        <w:t>ом</w:t>
      </w:r>
      <w:r w:rsidRPr="00055C79">
        <w:rPr>
          <w:rFonts w:ascii="Times New Roman" w:hAnsi="Times New Roman"/>
          <w:sz w:val="28"/>
          <w:szCs w:val="28"/>
        </w:rPr>
        <w:t>, уполномоченны</w:t>
      </w:r>
      <w:r>
        <w:rPr>
          <w:rFonts w:ascii="Times New Roman" w:hAnsi="Times New Roman"/>
          <w:sz w:val="28"/>
          <w:szCs w:val="28"/>
        </w:rPr>
        <w:t>м</w:t>
      </w:r>
      <w:r w:rsidRPr="00055C79">
        <w:rPr>
          <w:rFonts w:ascii="Times New Roman" w:hAnsi="Times New Roman"/>
          <w:sz w:val="28"/>
          <w:szCs w:val="28"/>
        </w:rPr>
        <w:t xml:space="preserve"> на осуществление контроля за соблюдением порядка проведения ОРВ проектов муниципальных нормативных правовых актов</w:t>
      </w:r>
      <w:r>
        <w:rPr>
          <w:rFonts w:ascii="Times New Roman" w:hAnsi="Times New Roman"/>
          <w:sz w:val="28"/>
          <w:szCs w:val="28"/>
        </w:rPr>
        <w:t xml:space="preserve">, </w:t>
      </w:r>
      <w:r w:rsidR="007F28AB" w:rsidRPr="007F28AB">
        <w:rPr>
          <w:rFonts w:ascii="Times New Roman" w:hAnsi="Times New Roman"/>
          <w:sz w:val="28"/>
          <w:szCs w:val="28"/>
        </w:rPr>
        <w:t>является управление экономики, инвестиций и развития предпринимательства администрации Большеболдинского муниципального округа Нижегородской области.</w:t>
      </w:r>
    </w:p>
    <w:p w:rsidR="00055C79" w:rsidRPr="00055C79" w:rsidRDefault="00055C79" w:rsidP="00055C79">
      <w:pPr>
        <w:spacing w:after="0" w:line="240" w:lineRule="auto"/>
        <w:ind w:firstLine="567"/>
        <w:jc w:val="both"/>
        <w:rPr>
          <w:rFonts w:ascii="Times New Roman" w:hAnsi="Times New Roman"/>
          <w:sz w:val="28"/>
          <w:szCs w:val="28"/>
        </w:rPr>
      </w:pPr>
      <w:r w:rsidRPr="00055C79">
        <w:rPr>
          <w:rFonts w:ascii="Times New Roman" w:hAnsi="Times New Roman"/>
          <w:sz w:val="28"/>
          <w:szCs w:val="28"/>
        </w:rPr>
        <w:t>Оценка регулирующего воздействия</w:t>
      </w:r>
      <w:r>
        <w:rPr>
          <w:rFonts w:ascii="Times New Roman" w:hAnsi="Times New Roman"/>
          <w:sz w:val="28"/>
          <w:szCs w:val="28"/>
        </w:rPr>
        <w:t xml:space="preserve"> проектов нормативных правовых актов Большеболдинского муниципального округа </w:t>
      </w:r>
      <w:r w:rsidRPr="00055C79">
        <w:rPr>
          <w:rFonts w:ascii="Times New Roman" w:hAnsi="Times New Roman"/>
          <w:sz w:val="28"/>
          <w:szCs w:val="28"/>
        </w:rPr>
        <w:t>проводится отраслевыми структурными подразделениями администрации, являющимися разработчиками проектов нормативных правовых актов.</w:t>
      </w:r>
    </w:p>
    <w:p w:rsidR="007F28AB" w:rsidRDefault="007F28AB" w:rsidP="007F28AB">
      <w:pPr>
        <w:spacing w:after="0" w:line="240" w:lineRule="auto"/>
        <w:ind w:firstLine="567"/>
        <w:jc w:val="both"/>
        <w:rPr>
          <w:rFonts w:ascii="Times New Roman" w:hAnsi="Times New Roman"/>
          <w:sz w:val="28"/>
          <w:szCs w:val="28"/>
        </w:rPr>
      </w:pPr>
      <w:r w:rsidRPr="007F28AB">
        <w:rPr>
          <w:rFonts w:ascii="Times New Roman" w:hAnsi="Times New Roman"/>
          <w:sz w:val="28"/>
          <w:szCs w:val="28"/>
        </w:rPr>
        <w:lastRenderedPageBreak/>
        <w:t>Порядок проведения оценки регулирующего воздействия проектов нормативных правовых актов Большеболдинского муниципального округа Нижегородской области и экспертизы действующих нормативных правовых актов Большеболдинского муниципального округа Нижегородской области утвержден постановлением администрации Большеболдинского муниципального округа Нижегородской области от 17.02.2023 г.  № 110.</w:t>
      </w:r>
    </w:p>
    <w:p w:rsidR="000B32B3" w:rsidRDefault="000B32B3" w:rsidP="007F28AB">
      <w:pPr>
        <w:spacing w:after="0" w:line="240" w:lineRule="auto"/>
        <w:ind w:firstLine="567"/>
        <w:jc w:val="both"/>
        <w:rPr>
          <w:rFonts w:ascii="Times New Roman" w:hAnsi="Times New Roman"/>
          <w:sz w:val="28"/>
          <w:szCs w:val="28"/>
        </w:rPr>
      </w:pPr>
      <w:r w:rsidRPr="000B32B3">
        <w:rPr>
          <w:rFonts w:ascii="Times New Roman" w:hAnsi="Times New Roman"/>
          <w:sz w:val="28"/>
          <w:szCs w:val="28"/>
        </w:rPr>
        <w:t>Постановление</w:t>
      </w:r>
      <w:r>
        <w:rPr>
          <w:rFonts w:ascii="Times New Roman" w:hAnsi="Times New Roman"/>
          <w:sz w:val="28"/>
          <w:szCs w:val="28"/>
        </w:rPr>
        <w:t>м</w:t>
      </w:r>
      <w:r w:rsidRPr="000B32B3">
        <w:rPr>
          <w:rFonts w:ascii="Times New Roman" w:hAnsi="Times New Roman"/>
          <w:sz w:val="28"/>
          <w:szCs w:val="28"/>
        </w:rPr>
        <w:t xml:space="preserve"> администрации Большеболдинского муниципального округа Нижегородской области от 02.04.2025 № 173 </w:t>
      </w:r>
      <w:r>
        <w:rPr>
          <w:rFonts w:ascii="Times New Roman" w:hAnsi="Times New Roman"/>
          <w:sz w:val="28"/>
          <w:szCs w:val="28"/>
        </w:rPr>
        <w:t>были</w:t>
      </w:r>
      <w:r w:rsidRPr="000B32B3">
        <w:rPr>
          <w:rFonts w:ascii="Times New Roman" w:hAnsi="Times New Roman"/>
          <w:sz w:val="28"/>
          <w:szCs w:val="28"/>
        </w:rPr>
        <w:t xml:space="preserve"> внесен</w:t>
      </w:r>
      <w:r>
        <w:rPr>
          <w:rFonts w:ascii="Times New Roman" w:hAnsi="Times New Roman"/>
          <w:sz w:val="28"/>
          <w:szCs w:val="28"/>
        </w:rPr>
        <w:t>ы</w:t>
      </w:r>
      <w:r w:rsidRPr="000B32B3">
        <w:rPr>
          <w:rFonts w:ascii="Times New Roman" w:hAnsi="Times New Roman"/>
          <w:sz w:val="28"/>
          <w:szCs w:val="28"/>
        </w:rPr>
        <w:t xml:space="preserve"> изменени</w:t>
      </w:r>
      <w:r>
        <w:rPr>
          <w:rFonts w:ascii="Times New Roman" w:hAnsi="Times New Roman"/>
          <w:sz w:val="28"/>
          <w:szCs w:val="28"/>
        </w:rPr>
        <w:t>я</w:t>
      </w:r>
      <w:r w:rsidRPr="000B32B3">
        <w:rPr>
          <w:rFonts w:ascii="Times New Roman" w:hAnsi="Times New Roman"/>
          <w:sz w:val="28"/>
          <w:szCs w:val="28"/>
        </w:rPr>
        <w:t xml:space="preserve"> в Порядок проведения оценки регулирующего воздействия проектов нормативных правовых актов Большеболдинского муниципального округа Нижегородской области и экспертизы действующих нормативных правовых актов Большеболдинского муниципального округа Нижегородской области</w:t>
      </w:r>
      <w:r>
        <w:rPr>
          <w:rFonts w:ascii="Times New Roman" w:hAnsi="Times New Roman"/>
          <w:sz w:val="28"/>
          <w:szCs w:val="28"/>
        </w:rPr>
        <w:t>.</w:t>
      </w:r>
    </w:p>
    <w:p w:rsidR="00055C79" w:rsidRDefault="007F28AB" w:rsidP="007F28AB">
      <w:pPr>
        <w:spacing w:after="0" w:line="240" w:lineRule="auto"/>
        <w:ind w:firstLine="567"/>
        <w:jc w:val="both"/>
        <w:rPr>
          <w:rFonts w:ascii="Times New Roman" w:hAnsi="Times New Roman"/>
          <w:sz w:val="28"/>
          <w:szCs w:val="28"/>
        </w:rPr>
      </w:pPr>
      <w:r w:rsidRPr="007F28AB">
        <w:rPr>
          <w:rFonts w:ascii="Times New Roman" w:hAnsi="Times New Roman"/>
          <w:sz w:val="28"/>
          <w:szCs w:val="28"/>
        </w:rPr>
        <w:t>В целях эффективного проведения процедур оценки проектов актов и экспертизы действующих актов</w:t>
      </w:r>
      <w:r w:rsidR="00055C79" w:rsidRPr="00055C79">
        <w:t xml:space="preserve"> </w:t>
      </w:r>
      <w:r w:rsidR="00055C79" w:rsidRPr="00055C79">
        <w:rPr>
          <w:rFonts w:ascii="Times New Roman" w:hAnsi="Times New Roman"/>
          <w:sz w:val="28"/>
          <w:szCs w:val="28"/>
        </w:rPr>
        <w:t>соглашения о взаимодействии</w:t>
      </w:r>
      <w:r w:rsidRPr="007F28AB">
        <w:rPr>
          <w:rFonts w:ascii="Times New Roman" w:hAnsi="Times New Roman"/>
          <w:sz w:val="28"/>
          <w:szCs w:val="28"/>
        </w:rPr>
        <w:t xml:space="preserve"> заключен</w:t>
      </w:r>
      <w:r w:rsidR="00055C79">
        <w:rPr>
          <w:rFonts w:ascii="Times New Roman" w:hAnsi="Times New Roman"/>
          <w:sz w:val="28"/>
          <w:szCs w:val="28"/>
        </w:rPr>
        <w:t>ы со следующими организациями:</w:t>
      </w:r>
    </w:p>
    <w:p w:rsidR="00055C79" w:rsidRDefault="00055C79" w:rsidP="007F28AB">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055C79">
        <w:rPr>
          <w:rFonts w:ascii="Times New Roman" w:hAnsi="Times New Roman"/>
          <w:sz w:val="28"/>
          <w:szCs w:val="28"/>
        </w:rPr>
        <w:t>АО «Корпорация развития Нижегородской области»</w:t>
      </w:r>
      <w:r>
        <w:rPr>
          <w:rFonts w:ascii="Times New Roman" w:hAnsi="Times New Roman"/>
          <w:sz w:val="28"/>
          <w:szCs w:val="28"/>
        </w:rPr>
        <w:t xml:space="preserve"> (Соглашение № 4</w:t>
      </w:r>
      <w:r w:rsidR="007F28AB" w:rsidRPr="007F28AB">
        <w:rPr>
          <w:rFonts w:ascii="Times New Roman" w:hAnsi="Times New Roman"/>
          <w:sz w:val="28"/>
          <w:szCs w:val="28"/>
        </w:rPr>
        <w:t xml:space="preserve"> о взаимодействии при проведении оценки регулирующего воздействия проектов нормативных правовых актов Нижегородской области и экспертизы действующих нормативных правовых актов Нижегородской области </w:t>
      </w:r>
      <w:r>
        <w:rPr>
          <w:rFonts w:ascii="Times New Roman" w:hAnsi="Times New Roman"/>
          <w:sz w:val="28"/>
          <w:szCs w:val="28"/>
        </w:rPr>
        <w:t>от 11.08.2023 г.;</w:t>
      </w:r>
    </w:p>
    <w:p w:rsidR="00055C79" w:rsidRPr="00055C79" w:rsidRDefault="00055C79" w:rsidP="00055C79">
      <w:pPr>
        <w:spacing w:after="0" w:line="240" w:lineRule="auto"/>
        <w:ind w:firstLine="567"/>
        <w:jc w:val="both"/>
        <w:rPr>
          <w:rFonts w:ascii="Times New Roman" w:hAnsi="Times New Roman"/>
          <w:sz w:val="28"/>
          <w:szCs w:val="28"/>
        </w:rPr>
      </w:pPr>
      <w:r w:rsidRPr="00055C79">
        <w:rPr>
          <w:rFonts w:ascii="Times New Roman" w:hAnsi="Times New Roman"/>
          <w:sz w:val="28"/>
          <w:szCs w:val="28"/>
        </w:rPr>
        <w:t>- Союз «Торгово-промышленная палата Нижегородской области» (Соглашение № 2 о взаимодействии при проведении оценки регулирующего воздействия проектов нормативных правовых актов администрации Большеболдинского муниципального округа Нижегородской области и экспертизы действующих нормативных правовых актов администрации Большеболдинского муниципального округа Нижегородской области от</w:t>
      </w:r>
      <w:r>
        <w:rPr>
          <w:rFonts w:ascii="Times New Roman" w:hAnsi="Times New Roman"/>
          <w:sz w:val="28"/>
          <w:szCs w:val="28"/>
        </w:rPr>
        <w:t xml:space="preserve"> </w:t>
      </w:r>
      <w:r w:rsidRPr="00055C79">
        <w:rPr>
          <w:rFonts w:ascii="Times New Roman" w:hAnsi="Times New Roman"/>
          <w:sz w:val="28"/>
          <w:szCs w:val="28"/>
        </w:rPr>
        <w:t>25.03.2025 г.)</w:t>
      </w:r>
    </w:p>
    <w:p w:rsidR="007F28AB" w:rsidRPr="007F28AB" w:rsidRDefault="00055C79" w:rsidP="00055C79">
      <w:pPr>
        <w:spacing w:after="0" w:line="240" w:lineRule="auto"/>
        <w:ind w:firstLine="567"/>
        <w:jc w:val="both"/>
        <w:rPr>
          <w:rFonts w:ascii="Times New Roman" w:hAnsi="Times New Roman"/>
          <w:sz w:val="28"/>
          <w:szCs w:val="28"/>
        </w:rPr>
      </w:pPr>
      <w:r w:rsidRPr="00055C79">
        <w:rPr>
          <w:rFonts w:ascii="Times New Roman" w:hAnsi="Times New Roman"/>
          <w:sz w:val="28"/>
          <w:szCs w:val="28"/>
        </w:rPr>
        <w:t>- АНО «Большеболдинский центр поддержки и развития предпринимательства» (Соглашение № 1 о взаимодействии при проведении оценки регулирующего воздействия проектов нормативных правовых актов администрации Большеболдинского муниципального округа Нижегородской области и экспертизы действующих нормативных правовых актов администрации Большеболдинского муниципального округа Нижегородской области от 14.03.2025 г)</w:t>
      </w:r>
    </w:p>
    <w:p w:rsidR="004F650B" w:rsidRDefault="00481D12" w:rsidP="007F28AB">
      <w:pPr>
        <w:spacing w:after="0" w:line="240" w:lineRule="auto"/>
        <w:ind w:firstLine="567"/>
        <w:jc w:val="both"/>
        <w:rPr>
          <w:rFonts w:ascii="Times New Roman" w:hAnsi="Times New Roman"/>
          <w:sz w:val="28"/>
          <w:szCs w:val="28"/>
        </w:rPr>
      </w:pPr>
      <w:r>
        <w:rPr>
          <w:rFonts w:ascii="Times New Roman" w:hAnsi="Times New Roman"/>
          <w:sz w:val="28"/>
          <w:szCs w:val="28"/>
        </w:rPr>
        <w:t>К</w:t>
      </w:r>
      <w:r w:rsidR="007F28AB" w:rsidRPr="007F28AB">
        <w:rPr>
          <w:rFonts w:ascii="Times New Roman" w:hAnsi="Times New Roman"/>
          <w:sz w:val="28"/>
          <w:szCs w:val="28"/>
        </w:rPr>
        <w:t>оличеств</w:t>
      </w:r>
      <w:r>
        <w:rPr>
          <w:rFonts w:ascii="Times New Roman" w:hAnsi="Times New Roman"/>
          <w:sz w:val="28"/>
          <w:szCs w:val="28"/>
        </w:rPr>
        <w:t>о</w:t>
      </w:r>
      <w:r w:rsidR="007F28AB" w:rsidRPr="007F28AB">
        <w:rPr>
          <w:rFonts w:ascii="Times New Roman" w:hAnsi="Times New Roman"/>
          <w:sz w:val="28"/>
          <w:szCs w:val="28"/>
        </w:rPr>
        <w:t xml:space="preserve"> проектов нормативных правовых актов, прошедших оценку регулирующего воздействия</w:t>
      </w:r>
      <w:r>
        <w:rPr>
          <w:rFonts w:ascii="Times New Roman" w:hAnsi="Times New Roman"/>
          <w:sz w:val="28"/>
          <w:szCs w:val="28"/>
        </w:rPr>
        <w:t>:</w:t>
      </w:r>
      <w:r w:rsidR="004F650B">
        <w:rPr>
          <w:rFonts w:ascii="Times New Roman" w:hAnsi="Times New Roman"/>
          <w:sz w:val="28"/>
          <w:szCs w:val="28"/>
        </w:rPr>
        <w:t xml:space="preserve"> </w:t>
      </w:r>
      <w:r w:rsidR="007F28AB" w:rsidRPr="007F28AB">
        <w:rPr>
          <w:rFonts w:ascii="Times New Roman" w:hAnsi="Times New Roman"/>
          <w:sz w:val="28"/>
          <w:szCs w:val="28"/>
        </w:rPr>
        <w:t>2016 год – 0, 2017 год – 1, 2018 год – 0, 2019 год – 1, 2020 год – 2, 2021 год – 6, 2022 год – 5, 2023 год – 10</w:t>
      </w:r>
      <w:r w:rsidR="005E0AD0">
        <w:rPr>
          <w:rFonts w:ascii="Times New Roman" w:hAnsi="Times New Roman"/>
          <w:sz w:val="28"/>
          <w:szCs w:val="28"/>
        </w:rPr>
        <w:t xml:space="preserve">, 2024 год </w:t>
      </w:r>
      <w:r>
        <w:rPr>
          <w:rFonts w:ascii="Times New Roman" w:hAnsi="Times New Roman"/>
          <w:sz w:val="28"/>
          <w:szCs w:val="28"/>
        </w:rPr>
        <w:t>–</w:t>
      </w:r>
      <w:r w:rsidR="005E0AD0">
        <w:rPr>
          <w:rFonts w:ascii="Times New Roman" w:hAnsi="Times New Roman"/>
          <w:sz w:val="28"/>
          <w:szCs w:val="28"/>
        </w:rPr>
        <w:t xml:space="preserve"> 22</w:t>
      </w:r>
      <w:r>
        <w:rPr>
          <w:rFonts w:ascii="Times New Roman" w:hAnsi="Times New Roman"/>
          <w:sz w:val="28"/>
          <w:szCs w:val="28"/>
        </w:rPr>
        <w:t>, 2025 год – 21</w:t>
      </w:r>
      <w:r w:rsidR="007F28AB" w:rsidRPr="007F28AB">
        <w:rPr>
          <w:rFonts w:ascii="Times New Roman" w:hAnsi="Times New Roman"/>
          <w:sz w:val="28"/>
          <w:szCs w:val="28"/>
        </w:rPr>
        <w:t>.</w:t>
      </w:r>
      <w:r w:rsidR="004F650B">
        <w:rPr>
          <w:rFonts w:ascii="Times New Roman" w:hAnsi="Times New Roman"/>
          <w:sz w:val="28"/>
          <w:szCs w:val="28"/>
        </w:rPr>
        <w:t xml:space="preserve"> </w:t>
      </w:r>
    </w:p>
    <w:p w:rsidR="007F28AB" w:rsidRDefault="004F650B" w:rsidP="007F28AB">
      <w:pPr>
        <w:spacing w:after="0" w:line="240" w:lineRule="auto"/>
        <w:ind w:firstLine="567"/>
        <w:jc w:val="both"/>
        <w:rPr>
          <w:rFonts w:ascii="Times New Roman" w:hAnsi="Times New Roman"/>
          <w:sz w:val="28"/>
          <w:szCs w:val="28"/>
        </w:rPr>
      </w:pPr>
      <w:r w:rsidRPr="004F650B">
        <w:rPr>
          <w:rFonts w:ascii="Times New Roman" w:hAnsi="Times New Roman"/>
          <w:sz w:val="28"/>
          <w:szCs w:val="28"/>
        </w:rPr>
        <w:t>В 2025 году процедура оценки регулирующего воздействия была проведена по 21 проекту нормативны</w:t>
      </w:r>
      <w:r>
        <w:rPr>
          <w:rFonts w:ascii="Times New Roman" w:hAnsi="Times New Roman"/>
          <w:sz w:val="28"/>
          <w:szCs w:val="28"/>
        </w:rPr>
        <w:t xml:space="preserve">х правовых актов, </w:t>
      </w:r>
      <w:r w:rsidRPr="004F650B">
        <w:rPr>
          <w:rFonts w:ascii="Times New Roman" w:hAnsi="Times New Roman"/>
          <w:sz w:val="28"/>
          <w:szCs w:val="28"/>
        </w:rPr>
        <w:t>подготовлено 21 заключение об оценке регулирующего воздействия, 19 из них положительные.</w:t>
      </w:r>
    </w:p>
    <w:p w:rsidR="004F650B" w:rsidRPr="007F28AB" w:rsidRDefault="004F650B" w:rsidP="007F28AB">
      <w:pPr>
        <w:spacing w:after="0" w:line="240" w:lineRule="auto"/>
        <w:ind w:firstLine="567"/>
        <w:jc w:val="both"/>
        <w:rPr>
          <w:rFonts w:ascii="Times New Roman" w:hAnsi="Times New Roman"/>
          <w:sz w:val="28"/>
          <w:szCs w:val="28"/>
        </w:rPr>
      </w:pPr>
      <w:r w:rsidRPr="004F650B">
        <w:rPr>
          <w:rFonts w:ascii="Times New Roman" w:hAnsi="Times New Roman"/>
          <w:sz w:val="28"/>
          <w:szCs w:val="28"/>
        </w:rPr>
        <w:t>В ходе публичных консультаций по 21 проекту нормативных правовых актов зарегистрировано 55 участников, внесших по 10 проектам НПА 15 предложений (замечаний), из которых 3 было принято или учтено.</w:t>
      </w:r>
    </w:p>
    <w:p w:rsidR="007F28AB" w:rsidRDefault="007F28AB" w:rsidP="007F28AB">
      <w:pPr>
        <w:spacing w:after="0" w:line="240" w:lineRule="auto"/>
        <w:ind w:firstLine="567"/>
        <w:jc w:val="both"/>
        <w:rPr>
          <w:rFonts w:ascii="Times New Roman" w:hAnsi="Times New Roman"/>
          <w:sz w:val="26"/>
          <w:szCs w:val="26"/>
        </w:rPr>
      </w:pPr>
    </w:p>
    <w:p w:rsidR="004F650B" w:rsidRPr="007F28AB" w:rsidRDefault="00237F90" w:rsidP="004F650B">
      <w:pPr>
        <w:spacing w:after="0" w:line="240" w:lineRule="auto"/>
        <w:ind w:firstLine="567"/>
        <w:jc w:val="center"/>
        <w:rPr>
          <w:rFonts w:ascii="Times New Roman" w:hAnsi="Times New Roman"/>
          <w:sz w:val="26"/>
          <w:szCs w:val="26"/>
        </w:rPr>
      </w:pPr>
      <w:r>
        <w:rPr>
          <w:rFonts w:ascii="Times New Roman" w:hAnsi="Times New Roman"/>
          <w:noProof/>
          <w:sz w:val="26"/>
          <w:szCs w:val="26"/>
          <w:lang w:eastAsia="ru-RU"/>
        </w:rPr>
        <w:lastRenderedPageBreak/>
        <w:drawing>
          <wp:anchor distT="0" distB="0" distL="114300" distR="114300" simplePos="0" relativeHeight="251658240" behindDoc="1" locked="0" layoutInCell="1" allowOverlap="1">
            <wp:simplePos x="0" y="0"/>
            <wp:positionH relativeFrom="column">
              <wp:posOffset>542290</wp:posOffset>
            </wp:positionH>
            <wp:positionV relativeFrom="paragraph">
              <wp:posOffset>1905</wp:posOffset>
            </wp:positionV>
            <wp:extent cx="5476875" cy="3114675"/>
            <wp:effectExtent l="0" t="0" r="9525" b="9525"/>
            <wp:wrapTight wrapText="bothSides">
              <wp:wrapPolygon edited="0">
                <wp:start x="0" y="0"/>
                <wp:lineTo x="0" y="21534"/>
                <wp:lineTo x="21562" y="21534"/>
                <wp:lineTo x="21562"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7F28AB" w:rsidRPr="007F28AB" w:rsidRDefault="007F28AB" w:rsidP="007F28AB">
      <w:pPr>
        <w:spacing w:after="0" w:line="240" w:lineRule="auto"/>
        <w:ind w:firstLine="567"/>
        <w:jc w:val="both"/>
        <w:rPr>
          <w:rFonts w:ascii="Times New Roman" w:hAnsi="Times New Roman"/>
          <w:sz w:val="26"/>
          <w:szCs w:val="26"/>
        </w:rPr>
      </w:pPr>
      <w:r w:rsidRPr="007F28AB">
        <w:rPr>
          <w:rFonts w:ascii="Times New Roman" w:hAnsi="Times New Roman"/>
          <w:noProof/>
          <w:sz w:val="26"/>
          <w:szCs w:val="26"/>
          <w:lang w:eastAsia="ru-RU"/>
        </w:rPr>
        <w:drawing>
          <wp:inline distT="0" distB="0" distL="0" distR="0">
            <wp:extent cx="2438400" cy="4572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0AD0" w:rsidRPr="005E0AD0" w:rsidRDefault="005E0AD0" w:rsidP="005E0AD0">
      <w:pPr>
        <w:spacing w:after="0" w:line="240" w:lineRule="auto"/>
        <w:ind w:firstLine="567"/>
        <w:jc w:val="both"/>
        <w:rPr>
          <w:rFonts w:ascii="Times New Roman" w:hAnsi="Times New Roman"/>
          <w:sz w:val="28"/>
          <w:szCs w:val="28"/>
        </w:rPr>
      </w:pPr>
      <w:r w:rsidRPr="005E0AD0">
        <w:rPr>
          <w:rFonts w:ascii="Times New Roman" w:hAnsi="Times New Roman"/>
          <w:sz w:val="26"/>
          <w:szCs w:val="26"/>
        </w:rPr>
        <w:t xml:space="preserve">  </w:t>
      </w:r>
      <w:r w:rsidRPr="005E0AD0">
        <w:rPr>
          <w:rFonts w:ascii="Times New Roman" w:hAnsi="Times New Roman"/>
          <w:sz w:val="28"/>
          <w:szCs w:val="28"/>
        </w:rPr>
        <w:t xml:space="preserve">     </w:t>
      </w:r>
    </w:p>
    <w:p w:rsidR="007F28AB" w:rsidRPr="007F28AB" w:rsidRDefault="007F28AB" w:rsidP="007F28AB">
      <w:pPr>
        <w:spacing w:after="0" w:line="240" w:lineRule="auto"/>
        <w:ind w:firstLine="567"/>
        <w:jc w:val="both"/>
        <w:rPr>
          <w:rFonts w:ascii="Times New Roman" w:hAnsi="Times New Roman"/>
          <w:sz w:val="28"/>
          <w:szCs w:val="28"/>
        </w:rPr>
      </w:pPr>
      <w:r w:rsidRPr="007F28AB">
        <w:rPr>
          <w:rFonts w:ascii="Times New Roman" w:hAnsi="Times New Roman"/>
          <w:sz w:val="28"/>
          <w:szCs w:val="28"/>
        </w:rPr>
        <w:t>Экспертиза действующих нормативных правовых актов в 202</w:t>
      </w:r>
      <w:r w:rsidR="005E0AD0" w:rsidRPr="005E0AD0">
        <w:rPr>
          <w:rFonts w:ascii="Times New Roman" w:hAnsi="Times New Roman"/>
          <w:sz w:val="28"/>
          <w:szCs w:val="28"/>
        </w:rPr>
        <w:t>5</w:t>
      </w:r>
      <w:r w:rsidRPr="007F28AB">
        <w:rPr>
          <w:rFonts w:ascii="Times New Roman" w:hAnsi="Times New Roman"/>
          <w:sz w:val="28"/>
          <w:szCs w:val="28"/>
        </w:rPr>
        <w:t xml:space="preserve"> году не проводилась.</w:t>
      </w:r>
    </w:p>
    <w:p w:rsidR="007F28AB" w:rsidRPr="007F28AB" w:rsidRDefault="007F28AB" w:rsidP="007F28AB">
      <w:pPr>
        <w:spacing w:after="0" w:line="240" w:lineRule="auto"/>
        <w:ind w:firstLine="567"/>
        <w:jc w:val="both"/>
        <w:rPr>
          <w:rFonts w:ascii="Times New Roman" w:hAnsi="Times New Roman"/>
          <w:sz w:val="28"/>
          <w:szCs w:val="28"/>
        </w:rPr>
      </w:pPr>
      <w:r w:rsidRPr="007F28AB">
        <w:rPr>
          <w:rFonts w:ascii="Times New Roman" w:hAnsi="Times New Roman"/>
          <w:sz w:val="28"/>
          <w:szCs w:val="28"/>
        </w:rPr>
        <w:t>Информация о проведении оценки регулирующего воздействия размещена на официальном сайте Правительства Нижегородской области https://nobl.ru/entry-region/orv.php и на официальном сайте администрации Большеболдинского муниципального округа Нижегородской области https://bboldino.nobl.ru/activity/11354/ в информационно-телекоммуникационной сети «Интернет».</w:t>
      </w:r>
    </w:p>
    <w:p w:rsidR="00D34078" w:rsidRDefault="00D34078" w:rsidP="004A7299">
      <w:pPr>
        <w:widowControl w:val="0"/>
        <w:shd w:val="clear" w:color="auto" w:fill="FFFFFF"/>
        <w:autoSpaceDE w:val="0"/>
        <w:autoSpaceDN w:val="0"/>
        <w:adjustRightInd w:val="0"/>
        <w:spacing w:after="0" w:line="360" w:lineRule="auto"/>
        <w:jc w:val="both"/>
        <w:rPr>
          <w:rFonts w:ascii="Times New Roman" w:eastAsia="Times New Roman" w:hAnsi="Times New Roman"/>
          <w:color w:val="000000"/>
          <w:spacing w:val="-1"/>
          <w:sz w:val="28"/>
          <w:szCs w:val="28"/>
          <w:lang w:eastAsia="ru-RU"/>
        </w:rPr>
      </w:pPr>
    </w:p>
    <w:p w:rsidR="00FC2ACE" w:rsidRDefault="00C633C6"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2.</w:t>
      </w:r>
      <w:r w:rsidR="00FC2ACE" w:rsidRPr="00BC508F">
        <w:rPr>
          <w:rFonts w:ascii="Times New Roman" w:hAnsi="Times New Roman"/>
          <w:b/>
          <w:sz w:val="28"/>
          <w:szCs w:val="28"/>
        </w:rPr>
        <w:t xml:space="preserve"> </w:t>
      </w:r>
      <w:r w:rsidR="00AD7D73">
        <w:rPr>
          <w:rFonts w:ascii="Times New Roman" w:hAnsi="Times New Roman"/>
          <w:b/>
          <w:sz w:val="28"/>
          <w:szCs w:val="28"/>
        </w:rPr>
        <w:t>Оценка</w:t>
      </w:r>
      <w:r w:rsidR="00AD7D73" w:rsidRPr="00FC2ACE">
        <w:rPr>
          <w:rFonts w:ascii="Times New Roman" w:hAnsi="Times New Roman"/>
          <w:b/>
          <w:sz w:val="28"/>
          <w:szCs w:val="28"/>
        </w:rPr>
        <w:t xml:space="preserve"> регулирующего воздействия</w:t>
      </w:r>
      <w:r w:rsidR="00AD7D73">
        <w:rPr>
          <w:rFonts w:ascii="Times New Roman" w:hAnsi="Times New Roman"/>
          <w:b/>
          <w:sz w:val="28"/>
          <w:szCs w:val="28"/>
        </w:rPr>
        <w:t xml:space="preserve"> проектов</w:t>
      </w:r>
      <w:r w:rsidR="00FC2ACE">
        <w:rPr>
          <w:rFonts w:ascii="Times New Roman" w:hAnsi="Times New Roman"/>
          <w:b/>
          <w:sz w:val="28"/>
          <w:szCs w:val="28"/>
        </w:rPr>
        <w:t xml:space="preserve"> нормативных правовых</w:t>
      </w:r>
    </w:p>
    <w:p w:rsidR="005441E7" w:rsidRPr="005441E7" w:rsidRDefault="00FC2ACE"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актов</w:t>
      </w:r>
    </w:p>
    <w:tbl>
      <w:tblPr>
        <w:tblStyle w:val="a9"/>
        <w:tblW w:w="10207" w:type="dxa"/>
        <w:tblInd w:w="-176" w:type="dxa"/>
        <w:tblLayout w:type="fixed"/>
        <w:tblLook w:val="04A0" w:firstRow="1" w:lastRow="0" w:firstColumn="1" w:lastColumn="0" w:noHBand="0" w:noVBand="1"/>
      </w:tblPr>
      <w:tblGrid>
        <w:gridCol w:w="568"/>
        <w:gridCol w:w="2693"/>
        <w:gridCol w:w="1843"/>
        <w:gridCol w:w="2268"/>
        <w:gridCol w:w="1417"/>
        <w:gridCol w:w="1418"/>
      </w:tblGrid>
      <w:tr w:rsidR="00FC2ACE" w:rsidRPr="00E938D9" w:rsidTr="00B06930">
        <w:trPr>
          <w:trHeight w:val="828"/>
        </w:trPr>
        <w:tc>
          <w:tcPr>
            <w:tcW w:w="568" w:type="dxa"/>
          </w:tcPr>
          <w:p w:rsidR="00FC2ACE" w:rsidRPr="00E938D9" w:rsidRDefault="00E938D9" w:rsidP="008D07D7">
            <w:pPr>
              <w:spacing w:before="240"/>
              <w:ind w:left="-142" w:right="-111"/>
              <w:jc w:val="center"/>
              <w:rPr>
                <w:rFonts w:ascii="Times New Roman" w:hAnsi="Times New Roman"/>
                <w:b/>
                <w:sz w:val="20"/>
                <w:szCs w:val="20"/>
              </w:rPr>
            </w:pPr>
            <w:r>
              <w:rPr>
                <w:rFonts w:ascii="Times New Roman" w:hAnsi="Times New Roman"/>
                <w:b/>
                <w:sz w:val="20"/>
                <w:szCs w:val="20"/>
              </w:rPr>
              <w:t xml:space="preserve">№   </w:t>
            </w:r>
            <w:r w:rsidR="00FC2ACE" w:rsidRPr="00E938D9">
              <w:rPr>
                <w:rFonts w:ascii="Times New Roman" w:hAnsi="Times New Roman"/>
                <w:b/>
                <w:sz w:val="20"/>
                <w:szCs w:val="20"/>
              </w:rPr>
              <w:t>п/п</w:t>
            </w:r>
          </w:p>
        </w:tc>
        <w:tc>
          <w:tcPr>
            <w:tcW w:w="2693" w:type="dxa"/>
          </w:tcPr>
          <w:p w:rsidR="00FC2ACE" w:rsidRPr="00E938D9" w:rsidRDefault="00FC2ACE" w:rsidP="005B79A1">
            <w:pPr>
              <w:spacing w:before="240"/>
              <w:jc w:val="center"/>
              <w:rPr>
                <w:rFonts w:ascii="Times New Roman" w:hAnsi="Times New Roman"/>
                <w:b/>
                <w:sz w:val="20"/>
                <w:szCs w:val="20"/>
              </w:rPr>
            </w:pPr>
            <w:r w:rsidRPr="00E938D9">
              <w:rPr>
                <w:rFonts w:ascii="Times New Roman" w:hAnsi="Times New Roman"/>
                <w:b/>
                <w:sz w:val="20"/>
                <w:szCs w:val="20"/>
              </w:rPr>
              <w:t>Наименование проекта</w:t>
            </w:r>
          </w:p>
          <w:p w:rsidR="00FC2ACE" w:rsidRPr="00E938D9" w:rsidRDefault="00FC2ACE" w:rsidP="005B79A1">
            <w:pPr>
              <w:jc w:val="center"/>
              <w:rPr>
                <w:rFonts w:ascii="Times New Roman" w:hAnsi="Times New Roman"/>
                <w:b/>
                <w:sz w:val="20"/>
                <w:szCs w:val="20"/>
              </w:rPr>
            </w:pPr>
            <w:r w:rsidRPr="00E938D9">
              <w:rPr>
                <w:rFonts w:ascii="Times New Roman" w:hAnsi="Times New Roman"/>
                <w:b/>
                <w:sz w:val="20"/>
                <w:szCs w:val="20"/>
              </w:rPr>
              <w:t>правового акта</w:t>
            </w:r>
          </w:p>
        </w:tc>
        <w:tc>
          <w:tcPr>
            <w:tcW w:w="1843" w:type="dxa"/>
          </w:tcPr>
          <w:p w:rsidR="00FC2ACE" w:rsidRPr="00E938D9" w:rsidRDefault="00FC2ACE" w:rsidP="005B79A1">
            <w:pPr>
              <w:jc w:val="center"/>
              <w:rPr>
                <w:rFonts w:ascii="Times New Roman" w:hAnsi="Times New Roman"/>
                <w:b/>
                <w:sz w:val="20"/>
                <w:szCs w:val="20"/>
              </w:rPr>
            </w:pPr>
          </w:p>
          <w:p w:rsidR="00FC2ACE" w:rsidRPr="00E938D9" w:rsidRDefault="00FC2ACE" w:rsidP="005B79A1">
            <w:pPr>
              <w:spacing w:before="120"/>
              <w:jc w:val="center"/>
              <w:rPr>
                <w:rFonts w:ascii="Times New Roman" w:hAnsi="Times New Roman"/>
                <w:b/>
                <w:sz w:val="20"/>
                <w:szCs w:val="20"/>
              </w:rPr>
            </w:pPr>
            <w:r w:rsidRPr="00E938D9">
              <w:rPr>
                <w:rFonts w:ascii="Times New Roman" w:hAnsi="Times New Roman"/>
                <w:b/>
                <w:sz w:val="20"/>
                <w:szCs w:val="20"/>
              </w:rPr>
              <w:t>Разработчик</w:t>
            </w:r>
          </w:p>
        </w:tc>
        <w:tc>
          <w:tcPr>
            <w:tcW w:w="2268" w:type="dxa"/>
          </w:tcPr>
          <w:p w:rsidR="00FC2ACE" w:rsidRPr="00E938D9" w:rsidRDefault="00FC2ACE" w:rsidP="005B79A1">
            <w:pPr>
              <w:ind w:firstLine="34"/>
              <w:jc w:val="center"/>
              <w:rPr>
                <w:rFonts w:ascii="Times New Roman" w:hAnsi="Times New Roman"/>
                <w:b/>
                <w:sz w:val="20"/>
                <w:szCs w:val="20"/>
              </w:rPr>
            </w:pPr>
          </w:p>
          <w:p w:rsidR="00FC2ACE" w:rsidRPr="00E938D9" w:rsidRDefault="00FC2ACE" w:rsidP="005B79A1">
            <w:pPr>
              <w:spacing w:before="120"/>
              <w:ind w:firstLine="34"/>
              <w:jc w:val="center"/>
              <w:rPr>
                <w:rFonts w:ascii="Times New Roman" w:hAnsi="Times New Roman"/>
                <w:b/>
                <w:sz w:val="20"/>
                <w:szCs w:val="20"/>
              </w:rPr>
            </w:pPr>
            <w:r w:rsidRPr="00E938D9">
              <w:rPr>
                <w:rFonts w:ascii="Times New Roman" w:hAnsi="Times New Roman"/>
                <w:b/>
                <w:sz w:val="20"/>
                <w:szCs w:val="20"/>
              </w:rPr>
              <w:t>Предмет регулирования</w:t>
            </w:r>
          </w:p>
        </w:tc>
        <w:tc>
          <w:tcPr>
            <w:tcW w:w="1417" w:type="dxa"/>
          </w:tcPr>
          <w:p w:rsidR="00FC2ACE" w:rsidRPr="00E938D9" w:rsidRDefault="00FC2ACE" w:rsidP="00E938D9">
            <w:pPr>
              <w:ind w:left="-110" w:right="-114"/>
              <w:jc w:val="center"/>
              <w:rPr>
                <w:rFonts w:ascii="Times New Roman" w:hAnsi="Times New Roman"/>
                <w:b/>
                <w:sz w:val="20"/>
                <w:szCs w:val="20"/>
              </w:rPr>
            </w:pPr>
            <w:r w:rsidRPr="00E938D9">
              <w:rPr>
                <w:rFonts w:ascii="Times New Roman" w:hAnsi="Times New Roman"/>
                <w:b/>
                <w:sz w:val="20"/>
                <w:szCs w:val="20"/>
              </w:rPr>
              <w:t>Количество</w:t>
            </w:r>
            <w:r w:rsidR="007D1614" w:rsidRPr="00E938D9">
              <w:rPr>
                <w:rFonts w:ascii="Times New Roman" w:hAnsi="Times New Roman"/>
                <w:b/>
                <w:sz w:val="20"/>
                <w:szCs w:val="20"/>
              </w:rPr>
              <w:t xml:space="preserve"> участников публичных консульта</w:t>
            </w:r>
            <w:r w:rsidR="00C633C6" w:rsidRPr="00E938D9">
              <w:rPr>
                <w:rFonts w:ascii="Times New Roman" w:hAnsi="Times New Roman"/>
                <w:b/>
                <w:sz w:val="20"/>
                <w:szCs w:val="20"/>
              </w:rPr>
              <w:t>ций</w:t>
            </w:r>
          </w:p>
        </w:tc>
        <w:tc>
          <w:tcPr>
            <w:tcW w:w="1418" w:type="dxa"/>
          </w:tcPr>
          <w:p w:rsidR="00FC2ACE" w:rsidRPr="00E938D9" w:rsidRDefault="00FC2ACE" w:rsidP="005B79A1">
            <w:pPr>
              <w:jc w:val="center"/>
              <w:rPr>
                <w:rFonts w:ascii="Times New Roman" w:hAnsi="Times New Roman"/>
                <w:b/>
                <w:sz w:val="20"/>
                <w:szCs w:val="20"/>
              </w:rPr>
            </w:pPr>
            <w:r w:rsidRPr="00E938D9">
              <w:rPr>
                <w:rFonts w:ascii="Times New Roman" w:hAnsi="Times New Roman"/>
                <w:b/>
                <w:sz w:val="20"/>
                <w:szCs w:val="20"/>
              </w:rPr>
              <w:t xml:space="preserve">Учет </w:t>
            </w:r>
          </w:p>
          <w:p w:rsidR="00FC2ACE" w:rsidRPr="00E938D9" w:rsidRDefault="00FC2ACE" w:rsidP="00B06930">
            <w:pPr>
              <w:ind w:left="-104" w:right="-112"/>
              <w:jc w:val="center"/>
              <w:rPr>
                <w:rFonts w:ascii="Times New Roman" w:hAnsi="Times New Roman"/>
                <w:b/>
                <w:sz w:val="20"/>
                <w:szCs w:val="20"/>
              </w:rPr>
            </w:pPr>
            <w:r w:rsidRPr="00E938D9">
              <w:rPr>
                <w:rFonts w:ascii="Times New Roman" w:hAnsi="Times New Roman"/>
                <w:b/>
                <w:sz w:val="20"/>
                <w:szCs w:val="20"/>
              </w:rPr>
              <w:t xml:space="preserve">замечаний и предложений </w:t>
            </w:r>
          </w:p>
          <w:p w:rsidR="00FC2ACE" w:rsidRPr="00E938D9" w:rsidRDefault="00FC2ACE" w:rsidP="005B79A1">
            <w:pPr>
              <w:jc w:val="center"/>
              <w:rPr>
                <w:rFonts w:ascii="Times New Roman" w:hAnsi="Times New Roman"/>
                <w:b/>
                <w:sz w:val="20"/>
                <w:szCs w:val="20"/>
                <w:vertAlign w:val="superscript"/>
              </w:rPr>
            </w:pPr>
            <w:r w:rsidRPr="00E938D9">
              <w:rPr>
                <w:rFonts w:ascii="Times New Roman" w:hAnsi="Times New Roman"/>
                <w:b/>
                <w:sz w:val="20"/>
                <w:szCs w:val="20"/>
              </w:rPr>
              <w:t>п</w:t>
            </w:r>
            <w:bookmarkStart w:id="4" w:name="_GoBack"/>
            <w:bookmarkEnd w:id="4"/>
            <w:r w:rsidRPr="00E938D9">
              <w:rPr>
                <w:rFonts w:ascii="Times New Roman" w:hAnsi="Times New Roman"/>
                <w:b/>
                <w:sz w:val="20"/>
                <w:szCs w:val="20"/>
              </w:rPr>
              <w:t>о проекту</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1</w:t>
            </w:r>
          </w:p>
        </w:tc>
        <w:tc>
          <w:tcPr>
            <w:tcW w:w="2693" w:type="dxa"/>
          </w:tcPr>
          <w:p w:rsidR="00481D12" w:rsidRPr="00E938D9" w:rsidRDefault="00481D12" w:rsidP="00481D12">
            <w:pPr>
              <w:ind w:right="-113"/>
              <w:rPr>
                <w:rFonts w:ascii="Times New Roman" w:hAnsi="Times New Roman"/>
                <w:sz w:val="20"/>
                <w:szCs w:val="20"/>
              </w:rPr>
            </w:pPr>
            <w:r w:rsidRPr="00E938D9">
              <w:rPr>
                <w:rFonts w:ascii="Times New Roman" w:hAnsi="Times New Roman"/>
                <w:sz w:val="20"/>
                <w:szCs w:val="20"/>
              </w:rPr>
              <w:t xml:space="preserve">Проект постановления администрации Большеболдинского муниципального округа Нижегородской области «О внесении изменений в порядок и условия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утвержденные постановлением </w:t>
            </w:r>
            <w:r w:rsidRPr="00E938D9">
              <w:rPr>
                <w:rFonts w:ascii="Times New Roman" w:hAnsi="Times New Roman"/>
                <w:sz w:val="20"/>
                <w:szCs w:val="20"/>
              </w:rPr>
              <w:lastRenderedPageBreak/>
              <w:t>администрации Большеболдинского муниципального округа Нижегородской области от 29 мая 2024 г. № 567»</w:t>
            </w:r>
          </w:p>
        </w:tc>
        <w:tc>
          <w:tcPr>
            <w:tcW w:w="1843" w:type="dxa"/>
          </w:tcPr>
          <w:p w:rsidR="00481D12" w:rsidRPr="00E938D9" w:rsidRDefault="00481D12" w:rsidP="00A72210">
            <w:pPr>
              <w:rPr>
                <w:rFonts w:ascii="Times New Roman" w:hAnsi="Times New Roman"/>
                <w:sz w:val="20"/>
                <w:szCs w:val="20"/>
              </w:rPr>
            </w:pPr>
            <w:r w:rsidRPr="00E938D9">
              <w:rPr>
                <w:rFonts w:ascii="Times New Roman" w:hAnsi="Times New Roman"/>
                <w:sz w:val="20"/>
                <w:szCs w:val="20"/>
              </w:rPr>
              <w:lastRenderedPageBreak/>
              <w:t xml:space="preserve">Управление </w:t>
            </w:r>
          </w:p>
          <w:p w:rsidR="00481D12" w:rsidRPr="00E938D9" w:rsidRDefault="00481D12" w:rsidP="00A72210">
            <w:pPr>
              <w:rPr>
                <w:rFonts w:ascii="Times New Roman" w:hAnsi="Times New Roman"/>
                <w:sz w:val="20"/>
                <w:szCs w:val="20"/>
              </w:rPr>
            </w:pPr>
            <w:r w:rsidRPr="00E938D9">
              <w:rPr>
                <w:rFonts w:ascii="Times New Roman" w:hAnsi="Times New Roman"/>
                <w:sz w:val="20"/>
                <w:szCs w:val="20"/>
              </w:rPr>
              <w:t xml:space="preserve">сельского хозяйства </w:t>
            </w:r>
          </w:p>
          <w:p w:rsidR="00481D12" w:rsidRPr="00E938D9" w:rsidRDefault="00481D12" w:rsidP="00A72210">
            <w:pPr>
              <w:rPr>
                <w:rFonts w:ascii="Times New Roman" w:hAnsi="Times New Roman"/>
                <w:sz w:val="20"/>
                <w:szCs w:val="20"/>
              </w:rPr>
            </w:pPr>
            <w:r w:rsidRPr="00E938D9">
              <w:rPr>
                <w:rFonts w:ascii="Times New Roman" w:hAnsi="Times New Roman"/>
                <w:sz w:val="20"/>
                <w:szCs w:val="20"/>
              </w:rPr>
              <w:t xml:space="preserve">администрации </w:t>
            </w:r>
          </w:p>
          <w:p w:rsidR="00481D12" w:rsidRPr="00E938D9" w:rsidRDefault="00481D12" w:rsidP="00A72210">
            <w:pPr>
              <w:ind w:right="-252"/>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481D12" w:rsidRPr="00E938D9" w:rsidRDefault="00A72210" w:rsidP="00A72210">
            <w:pPr>
              <w:ind w:right="-106"/>
              <w:rPr>
                <w:rFonts w:ascii="Times New Roman" w:hAnsi="Times New Roman"/>
                <w:sz w:val="20"/>
                <w:szCs w:val="20"/>
              </w:rPr>
            </w:pPr>
            <w:r>
              <w:rPr>
                <w:rFonts w:ascii="Times New Roman" w:hAnsi="Times New Roman"/>
                <w:sz w:val="20"/>
                <w:szCs w:val="20"/>
              </w:rPr>
              <w:t>П</w:t>
            </w:r>
            <w:r w:rsidRPr="00A72210">
              <w:rPr>
                <w:rFonts w:ascii="Times New Roman" w:hAnsi="Times New Roman"/>
                <w:sz w:val="20"/>
                <w:szCs w:val="20"/>
              </w:rPr>
              <w:t>орядок и условия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1</w:t>
            </w:r>
          </w:p>
        </w:tc>
        <w:tc>
          <w:tcPr>
            <w:tcW w:w="1418" w:type="dxa"/>
          </w:tcPr>
          <w:p w:rsidR="00BA2BF2" w:rsidRPr="00BA2BF2" w:rsidRDefault="00BA2BF2" w:rsidP="00BA2BF2">
            <w:pPr>
              <w:rPr>
                <w:rFonts w:ascii="Times New Roman" w:hAnsi="Times New Roman"/>
                <w:sz w:val="20"/>
                <w:szCs w:val="20"/>
              </w:rPr>
            </w:pPr>
            <w:r>
              <w:rPr>
                <w:rFonts w:ascii="Times New Roman" w:hAnsi="Times New Roman"/>
                <w:sz w:val="20"/>
                <w:szCs w:val="20"/>
              </w:rPr>
              <w:t>1 з</w:t>
            </w:r>
            <w:r w:rsidRPr="00BA2BF2">
              <w:rPr>
                <w:rFonts w:ascii="Times New Roman" w:hAnsi="Times New Roman"/>
                <w:sz w:val="20"/>
                <w:szCs w:val="20"/>
              </w:rPr>
              <w:t>амечани</w:t>
            </w:r>
            <w:r>
              <w:rPr>
                <w:rFonts w:ascii="Times New Roman" w:hAnsi="Times New Roman"/>
                <w:sz w:val="20"/>
                <w:szCs w:val="20"/>
              </w:rPr>
              <w:t>е, не учтено</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lastRenderedPageBreak/>
              <w:t>2</w:t>
            </w:r>
          </w:p>
        </w:tc>
        <w:tc>
          <w:tcPr>
            <w:tcW w:w="2693" w:type="dxa"/>
          </w:tcPr>
          <w:p w:rsidR="00A72210" w:rsidRDefault="00481D12" w:rsidP="00A72210">
            <w:pPr>
              <w:ind w:right="-112"/>
              <w:rPr>
                <w:rFonts w:ascii="Times New Roman" w:hAnsi="Times New Roman"/>
                <w:bCs/>
                <w:sz w:val="20"/>
                <w:szCs w:val="20"/>
              </w:rPr>
            </w:pPr>
            <w:r w:rsidRPr="00E938D9">
              <w:rPr>
                <w:rFonts w:ascii="Times New Roman" w:hAnsi="Times New Roman"/>
                <w:sz w:val="20"/>
                <w:szCs w:val="20"/>
              </w:rPr>
              <w:t>Проект постановления администрации Большеболдинского муниципального округа Нижегородской области «</w:t>
            </w:r>
            <w:bookmarkStart w:id="5" w:name="_Hlk191978670"/>
            <w:r w:rsidRPr="00E938D9">
              <w:rPr>
                <w:rFonts w:ascii="Times New Roman" w:hAnsi="Times New Roman"/>
                <w:bCs/>
                <w:sz w:val="20"/>
                <w:szCs w:val="20"/>
              </w:rPr>
              <w:t xml:space="preserve">О внесении изменений в порядок предоставления </w:t>
            </w:r>
            <w:bookmarkStart w:id="6" w:name="_Hlk159232439"/>
            <w:r w:rsidRPr="00E938D9">
              <w:rPr>
                <w:rFonts w:ascii="Times New Roman" w:hAnsi="Times New Roman"/>
                <w:bCs/>
                <w:sz w:val="20"/>
                <w:szCs w:val="20"/>
              </w:rPr>
              <w:t>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bookmarkEnd w:id="6"/>
            <w:r w:rsidRPr="00E938D9">
              <w:rPr>
                <w:rFonts w:ascii="Times New Roman" w:hAnsi="Times New Roman"/>
                <w:bCs/>
                <w:sz w:val="20"/>
                <w:szCs w:val="20"/>
              </w:rPr>
              <w:t xml:space="preserve">, утвержденные постановлением администрации Большеболдинского муниципального округа Нижегородской области от </w:t>
            </w:r>
          </w:p>
          <w:p w:rsidR="00481D12" w:rsidRPr="00E938D9" w:rsidRDefault="00481D12" w:rsidP="00A72210">
            <w:pPr>
              <w:ind w:right="-112"/>
              <w:rPr>
                <w:rFonts w:ascii="Times New Roman" w:hAnsi="Times New Roman"/>
                <w:sz w:val="20"/>
                <w:szCs w:val="20"/>
              </w:rPr>
            </w:pPr>
            <w:r w:rsidRPr="00E938D9">
              <w:rPr>
                <w:rFonts w:ascii="Times New Roman" w:hAnsi="Times New Roman"/>
                <w:bCs/>
                <w:sz w:val="20"/>
                <w:szCs w:val="20"/>
              </w:rPr>
              <w:t>12 марта 2024 г. № 312</w:t>
            </w:r>
            <w:bookmarkEnd w:id="5"/>
            <w:r w:rsidRPr="00E938D9">
              <w:rPr>
                <w:rFonts w:ascii="Times New Roman" w:hAnsi="Times New Roman"/>
                <w:sz w:val="20"/>
                <w:szCs w:val="20"/>
              </w:rPr>
              <w:t>»</w:t>
            </w:r>
          </w:p>
        </w:tc>
        <w:tc>
          <w:tcPr>
            <w:tcW w:w="1843" w:type="dxa"/>
          </w:tcPr>
          <w:p w:rsidR="00481D12" w:rsidRPr="00E938D9" w:rsidRDefault="00481D12" w:rsidP="00A72210">
            <w:pPr>
              <w:ind w:right="-110"/>
              <w:rPr>
                <w:rFonts w:ascii="Times New Roman" w:hAnsi="Times New Roman"/>
                <w:sz w:val="20"/>
                <w:szCs w:val="20"/>
              </w:rPr>
            </w:pPr>
            <w:r w:rsidRPr="00E938D9">
              <w:rPr>
                <w:rFonts w:ascii="Times New Roman" w:hAnsi="Times New Roman"/>
                <w:sz w:val="20"/>
                <w:szCs w:val="20"/>
              </w:rPr>
              <w:t xml:space="preserve">Управление </w:t>
            </w:r>
          </w:p>
          <w:p w:rsidR="00481D12" w:rsidRPr="00E938D9" w:rsidRDefault="00481D12" w:rsidP="00A72210">
            <w:pPr>
              <w:ind w:right="-110"/>
              <w:rPr>
                <w:rFonts w:ascii="Times New Roman" w:hAnsi="Times New Roman"/>
                <w:sz w:val="20"/>
                <w:szCs w:val="20"/>
              </w:rPr>
            </w:pPr>
            <w:r w:rsidRPr="00E938D9">
              <w:rPr>
                <w:rFonts w:ascii="Times New Roman" w:hAnsi="Times New Roman"/>
                <w:sz w:val="20"/>
                <w:szCs w:val="20"/>
              </w:rPr>
              <w:t xml:space="preserve">сельского хозяйства </w:t>
            </w:r>
          </w:p>
          <w:p w:rsidR="00481D12" w:rsidRPr="00E938D9" w:rsidRDefault="00481D12" w:rsidP="00A72210">
            <w:pPr>
              <w:ind w:right="-110"/>
              <w:rPr>
                <w:rFonts w:ascii="Times New Roman" w:hAnsi="Times New Roman"/>
                <w:sz w:val="20"/>
                <w:szCs w:val="20"/>
              </w:rPr>
            </w:pPr>
            <w:r w:rsidRPr="00E938D9">
              <w:rPr>
                <w:rFonts w:ascii="Times New Roman" w:hAnsi="Times New Roman"/>
                <w:sz w:val="20"/>
                <w:szCs w:val="20"/>
              </w:rPr>
              <w:t xml:space="preserve">администрации </w:t>
            </w:r>
          </w:p>
          <w:p w:rsidR="00481D12" w:rsidRPr="00E938D9" w:rsidRDefault="00481D12" w:rsidP="00A72210">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481D12" w:rsidRPr="00E938D9" w:rsidRDefault="00A72210" w:rsidP="00A72210">
            <w:pPr>
              <w:ind w:right="-106"/>
              <w:rPr>
                <w:rFonts w:ascii="Times New Roman" w:hAnsi="Times New Roman"/>
                <w:sz w:val="20"/>
                <w:szCs w:val="20"/>
              </w:rPr>
            </w:pPr>
            <w:r>
              <w:rPr>
                <w:rFonts w:ascii="Times New Roman" w:hAnsi="Times New Roman"/>
                <w:sz w:val="20"/>
                <w:szCs w:val="20"/>
              </w:rPr>
              <w:t>П</w:t>
            </w:r>
            <w:r w:rsidRPr="00A72210">
              <w:rPr>
                <w:rFonts w:ascii="Times New Roman" w:hAnsi="Times New Roman"/>
                <w:sz w:val="20"/>
                <w:szCs w:val="20"/>
              </w:rPr>
              <w:t>орядок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1</w:t>
            </w:r>
          </w:p>
        </w:tc>
        <w:tc>
          <w:tcPr>
            <w:tcW w:w="1418" w:type="dxa"/>
          </w:tcPr>
          <w:p w:rsidR="00481D12" w:rsidRPr="00BA2BF2" w:rsidRDefault="00BA2BF2" w:rsidP="00BA2BF2">
            <w:pPr>
              <w:rPr>
                <w:rFonts w:ascii="Times New Roman" w:hAnsi="Times New Roman"/>
                <w:sz w:val="20"/>
                <w:szCs w:val="20"/>
              </w:rPr>
            </w:pPr>
            <w:r>
              <w:rPr>
                <w:rFonts w:ascii="Times New Roman" w:hAnsi="Times New Roman"/>
                <w:sz w:val="20"/>
                <w:szCs w:val="20"/>
              </w:rPr>
              <w:t>2</w:t>
            </w:r>
            <w:r w:rsidRPr="00BA2BF2">
              <w:rPr>
                <w:rFonts w:ascii="Times New Roman" w:hAnsi="Times New Roman"/>
                <w:sz w:val="20"/>
                <w:szCs w:val="20"/>
              </w:rPr>
              <w:t xml:space="preserve"> замечани</w:t>
            </w:r>
            <w:r>
              <w:rPr>
                <w:rFonts w:ascii="Times New Roman" w:hAnsi="Times New Roman"/>
                <w:sz w:val="20"/>
                <w:szCs w:val="20"/>
              </w:rPr>
              <w:t>я</w:t>
            </w:r>
            <w:r w:rsidRPr="00BA2BF2">
              <w:rPr>
                <w:rFonts w:ascii="Times New Roman" w:hAnsi="Times New Roman"/>
                <w:sz w:val="20"/>
                <w:szCs w:val="20"/>
              </w:rPr>
              <w:t>, не учтен</w:t>
            </w:r>
            <w:r>
              <w:rPr>
                <w:rFonts w:ascii="Times New Roman" w:hAnsi="Times New Roman"/>
                <w:sz w:val="20"/>
                <w:szCs w:val="20"/>
              </w:rPr>
              <w:t>ы</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3</w:t>
            </w:r>
          </w:p>
        </w:tc>
        <w:tc>
          <w:tcPr>
            <w:tcW w:w="2693" w:type="dxa"/>
          </w:tcPr>
          <w:p w:rsidR="00481D12" w:rsidRPr="00E938D9" w:rsidRDefault="00481D12" w:rsidP="00A72210">
            <w:pPr>
              <w:ind w:right="-112"/>
              <w:rPr>
                <w:rFonts w:ascii="Times New Roman" w:hAnsi="Times New Roman"/>
                <w:sz w:val="20"/>
                <w:szCs w:val="20"/>
              </w:rPr>
            </w:pPr>
            <w:r w:rsidRPr="00E938D9">
              <w:rPr>
                <w:rFonts w:ascii="Times New Roman" w:hAnsi="Times New Roman"/>
                <w:sz w:val="20"/>
                <w:szCs w:val="20"/>
              </w:rPr>
              <w:t xml:space="preserve">Проект постановления администрации Большеболдинского муниципального округа Нижегородской области «О внесении изменений в Порядок и условия предоставления субсидий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 утвержденные постановлением администрации Большеболдинского муниципального округа Нижегородской области от </w:t>
            </w:r>
          </w:p>
          <w:p w:rsidR="00481D12" w:rsidRPr="00E938D9" w:rsidRDefault="00481D12" w:rsidP="00481D12">
            <w:pPr>
              <w:rPr>
                <w:rFonts w:ascii="Times New Roman" w:hAnsi="Times New Roman"/>
                <w:sz w:val="20"/>
                <w:szCs w:val="20"/>
              </w:rPr>
            </w:pPr>
            <w:r w:rsidRPr="00E938D9">
              <w:rPr>
                <w:rFonts w:ascii="Times New Roman" w:hAnsi="Times New Roman"/>
                <w:sz w:val="20"/>
                <w:szCs w:val="20"/>
              </w:rPr>
              <w:t>1 марта 2024 г. № 292»</w:t>
            </w:r>
          </w:p>
        </w:tc>
        <w:tc>
          <w:tcPr>
            <w:tcW w:w="1843" w:type="dxa"/>
          </w:tcPr>
          <w:p w:rsidR="00481D12" w:rsidRPr="00E938D9" w:rsidRDefault="00481D12" w:rsidP="00A72210">
            <w:pPr>
              <w:ind w:right="-110"/>
              <w:rPr>
                <w:rFonts w:ascii="Times New Roman" w:hAnsi="Times New Roman"/>
                <w:sz w:val="20"/>
                <w:szCs w:val="20"/>
              </w:rPr>
            </w:pPr>
            <w:r w:rsidRPr="00E938D9">
              <w:rPr>
                <w:rFonts w:ascii="Times New Roman" w:hAnsi="Times New Roman"/>
                <w:sz w:val="20"/>
                <w:szCs w:val="20"/>
              </w:rPr>
              <w:t xml:space="preserve">Управление </w:t>
            </w:r>
          </w:p>
          <w:p w:rsidR="00481D12" w:rsidRPr="00E938D9" w:rsidRDefault="00481D12" w:rsidP="00A72210">
            <w:pPr>
              <w:ind w:right="-110"/>
              <w:rPr>
                <w:rFonts w:ascii="Times New Roman" w:hAnsi="Times New Roman"/>
                <w:sz w:val="20"/>
                <w:szCs w:val="20"/>
              </w:rPr>
            </w:pPr>
            <w:r w:rsidRPr="00E938D9">
              <w:rPr>
                <w:rFonts w:ascii="Times New Roman" w:hAnsi="Times New Roman"/>
                <w:sz w:val="20"/>
                <w:szCs w:val="20"/>
              </w:rPr>
              <w:t xml:space="preserve">сельского хозяйства </w:t>
            </w:r>
          </w:p>
          <w:p w:rsidR="00481D12" w:rsidRPr="00E938D9" w:rsidRDefault="00481D12" w:rsidP="00A72210">
            <w:pPr>
              <w:ind w:right="-110"/>
              <w:rPr>
                <w:rFonts w:ascii="Times New Roman" w:hAnsi="Times New Roman"/>
                <w:sz w:val="20"/>
                <w:szCs w:val="20"/>
              </w:rPr>
            </w:pPr>
            <w:r w:rsidRPr="00E938D9">
              <w:rPr>
                <w:rFonts w:ascii="Times New Roman" w:hAnsi="Times New Roman"/>
                <w:sz w:val="20"/>
                <w:szCs w:val="20"/>
              </w:rPr>
              <w:t xml:space="preserve">администрации </w:t>
            </w:r>
          </w:p>
          <w:p w:rsidR="00481D12" w:rsidRPr="00E938D9" w:rsidRDefault="00481D12" w:rsidP="00A72210">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481D12" w:rsidRPr="00E938D9" w:rsidRDefault="00A72210" w:rsidP="00A72210">
            <w:pPr>
              <w:ind w:right="-106"/>
              <w:rPr>
                <w:rFonts w:ascii="Times New Roman" w:hAnsi="Times New Roman"/>
                <w:sz w:val="20"/>
                <w:szCs w:val="20"/>
              </w:rPr>
            </w:pPr>
            <w:r w:rsidRPr="00A72210">
              <w:rPr>
                <w:rFonts w:ascii="Times New Roman" w:hAnsi="Times New Roman"/>
                <w:sz w:val="20"/>
                <w:szCs w:val="20"/>
              </w:rPr>
              <w:t>Порядок и условия предоставления субсидий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2</w:t>
            </w:r>
          </w:p>
        </w:tc>
        <w:tc>
          <w:tcPr>
            <w:tcW w:w="1418" w:type="dxa"/>
          </w:tcPr>
          <w:p w:rsidR="00481D12" w:rsidRPr="00A44A11" w:rsidRDefault="00A44A11" w:rsidP="00A44A11">
            <w:pPr>
              <w:rPr>
                <w:rFonts w:ascii="Times New Roman" w:hAnsi="Times New Roman"/>
                <w:sz w:val="20"/>
                <w:szCs w:val="20"/>
              </w:rPr>
            </w:pPr>
            <w:r>
              <w:rPr>
                <w:rFonts w:ascii="Times New Roman" w:hAnsi="Times New Roman"/>
                <w:sz w:val="20"/>
                <w:szCs w:val="20"/>
              </w:rPr>
              <w:t>3</w:t>
            </w:r>
            <w:r w:rsidRPr="00A44A11">
              <w:rPr>
                <w:rFonts w:ascii="Times New Roman" w:hAnsi="Times New Roman"/>
                <w:sz w:val="20"/>
                <w:szCs w:val="20"/>
              </w:rPr>
              <w:t xml:space="preserve"> замечания, </w:t>
            </w:r>
            <w:r>
              <w:rPr>
                <w:rFonts w:ascii="Times New Roman" w:hAnsi="Times New Roman"/>
                <w:sz w:val="20"/>
                <w:szCs w:val="20"/>
              </w:rPr>
              <w:t xml:space="preserve">1 </w:t>
            </w:r>
            <w:r w:rsidRPr="00A44A11">
              <w:rPr>
                <w:rFonts w:ascii="Times New Roman" w:hAnsi="Times New Roman"/>
                <w:sz w:val="20"/>
                <w:szCs w:val="20"/>
              </w:rPr>
              <w:t>учтен</w:t>
            </w:r>
            <w:r>
              <w:rPr>
                <w:rFonts w:ascii="Times New Roman" w:hAnsi="Times New Roman"/>
                <w:sz w:val="20"/>
                <w:szCs w:val="20"/>
              </w:rPr>
              <w:t>о</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4</w:t>
            </w:r>
          </w:p>
        </w:tc>
        <w:tc>
          <w:tcPr>
            <w:tcW w:w="2693" w:type="dxa"/>
          </w:tcPr>
          <w:p w:rsidR="00481D12" w:rsidRPr="00E938D9" w:rsidRDefault="00481D12" w:rsidP="00481D12">
            <w:pPr>
              <w:ind w:right="-112"/>
              <w:rPr>
                <w:rFonts w:ascii="Times New Roman" w:hAnsi="Times New Roman"/>
                <w:sz w:val="20"/>
                <w:szCs w:val="20"/>
              </w:rPr>
            </w:pPr>
            <w:r w:rsidRPr="00E938D9">
              <w:rPr>
                <w:rFonts w:ascii="Times New Roman" w:hAnsi="Times New Roman"/>
                <w:sz w:val="20"/>
                <w:szCs w:val="20"/>
              </w:rPr>
              <w:t xml:space="preserve">Проект постановления администрации Большеболдинского муниципального округа Нижегородской области «Об утверждении Административного регламента администрации Большеболдинского муниципального округа </w:t>
            </w:r>
            <w:r w:rsidRPr="00E938D9">
              <w:rPr>
                <w:rFonts w:ascii="Times New Roman" w:hAnsi="Times New Roman"/>
                <w:sz w:val="20"/>
                <w:szCs w:val="20"/>
              </w:rPr>
              <w:lastRenderedPageBreak/>
              <w:t>Нижегородской области по предоставлению муниципальной услуги «Согласование проведения переустройства и (или) перепланировки помещения в многоквартирном доме на территории Большеболдинского муниципального округа Нижегородской области»</w:t>
            </w:r>
          </w:p>
        </w:tc>
        <w:tc>
          <w:tcPr>
            <w:tcW w:w="1843" w:type="dxa"/>
          </w:tcPr>
          <w:p w:rsidR="00481D12" w:rsidRPr="00E938D9" w:rsidRDefault="00481D12" w:rsidP="00A72210">
            <w:pPr>
              <w:ind w:right="-110"/>
              <w:rPr>
                <w:rFonts w:ascii="Times New Roman" w:hAnsi="Times New Roman"/>
                <w:sz w:val="20"/>
                <w:szCs w:val="20"/>
              </w:rPr>
            </w:pPr>
            <w:r w:rsidRPr="00E938D9">
              <w:rPr>
                <w:rFonts w:ascii="Times New Roman" w:hAnsi="Times New Roman"/>
                <w:sz w:val="20"/>
                <w:szCs w:val="20"/>
              </w:rPr>
              <w:lastRenderedPageBreak/>
              <w:t>Управление архитектуры и градостроительства администрации Большеболдинского муниципального округа Нижегородской области</w:t>
            </w:r>
          </w:p>
        </w:tc>
        <w:tc>
          <w:tcPr>
            <w:tcW w:w="2268" w:type="dxa"/>
          </w:tcPr>
          <w:p w:rsidR="00481D12" w:rsidRPr="00E938D9" w:rsidRDefault="00894CAE" w:rsidP="00894CAE">
            <w:pPr>
              <w:rPr>
                <w:rFonts w:ascii="Times New Roman" w:hAnsi="Times New Roman"/>
                <w:sz w:val="20"/>
                <w:szCs w:val="20"/>
              </w:rPr>
            </w:pPr>
            <w:r>
              <w:rPr>
                <w:rFonts w:ascii="Times New Roman" w:hAnsi="Times New Roman"/>
                <w:sz w:val="20"/>
                <w:szCs w:val="20"/>
              </w:rPr>
              <w:t>Регламент по предоставлению муниципальной услуги «</w:t>
            </w:r>
            <w:r w:rsidR="00A72210" w:rsidRPr="00A72210">
              <w:rPr>
                <w:rFonts w:ascii="Times New Roman" w:hAnsi="Times New Roman"/>
                <w:sz w:val="20"/>
                <w:szCs w:val="20"/>
              </w:rPr>
              <w:t xml:space="preserve">Согласование проведения переустройства и (или) перепланировки помещения в многоквартирном доме на территории </w:t>
            </w:r>
            <w:r w:rsidR="00A72210" w:rsidRPr="00A72210">
              <w:rPr>
                <w:rFonts w:ascii="Times New Roman" w:hAnsi="Times New Roman"/>
                <w:sz w:val="20"/>
                <w:szCs w:val="20"/>
              </w:rPr>
              <w:lastRenderedPageBreak/>
              <w:t>Большеболдинского муниципального округа Нижегородской области</w:t>
            </w:r>
            <w:r>
              <w:rPr>
                <w:rFonts w:ascii="Times New Roman" w:hAnsi="Times New Roman"/>
                <w:sz w:val="20"/>
                <w:szCs w:val="20"/>
              </w:rPr>
              <w:t>»</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lastRenderedPageBreak/>
              <w:t>2</w:t>
            </w:r>
          </w:p>
        </w:tc>
        <w:tc>
          <w:tcPr>
            <w:tcW w:w="1418" w:type="dxa"/>
          </w:tcPr>
          <w:p w:rsidR="00481D12" w:rsidRPr="00A44A11" w:rsidRDefault="00A44A11" w:rsidP="00481D12">
            <w:pPr>
              <w:rPr>
                <w:rFonts w:ascii="Times New Roman" w:hAnsi="Times New Roman"/>
                <w:sz w:val="20"/>
                <w:szCs w:val="20"/>
              </w:rPr>
            </w:pPr>
            <w:r w:rsidRPr="00A44A11">
              <w:rPr>
                <w:rFonts w:ascii="Times New Roman" w:hAnsi="Times New Roman"/>
                <w:sz w:val="20"/>
                <w:szCs w:val="20"/>
              </w:rPr>
              <w:t>2 замечания, не учтены</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lastRenderedPageBreak/>
              <w:t>5</w:t>
            </w:r>
          </w:p>
        </w:tc>
        <w:tc>
          <w:tcPr>
            <w:tcW w:w="2693" w:type="dxa"/>
          </w:tcPr>
          <w:p w:rsidR="00481D12" w:rsidRPr="00E938D9" w:rsidRDefault="00481D12" w:rsidP="00481D12">
            <w:pPr>
              <w:ind w:right="-105"/>
              <w:rPr>
                <w:rFonts w:ascii="Times New Roman" w:hAnsi="Times New Roman"/>
                <w:sz w:val="20"/>
                <w:szCs w:val="20"/>
              </w:rPr>
            </w:pPr>
            <w:r w:rsidRPr="00E938D9">
              <w:rPr>
                <w:rFonts w:ascii="Times New Roman" w:hAnsi="Times New Roman"/>
                <w:sz w:val="20"/>
                <w:szCs w:val="20"/>
              </w:rPr>
              <w:t>Проект постановления администрации Большеболдинского муниципального округа Нижегородской области «Об утверждении административного регламента администрации Большеболдинского муниципального округа Нижегородской области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1843" w:type="dxa"/>
          </w:tcPr>
          <w:p w:rsidR="00481D12" w:rsidRPr="00E938D9" w:rsidRDefault="00481D12" w:rsidP="00A72210">
            <w:pPr>
              <w:ind w:right="-110"/>
              <w:rPr>
                <w:rFonts w:ascii="Times New Roman" w:hAnsi="Times New Roman"/>
                <w:sz w:val="20"/>
                <w:szCs w:val="20"/>
              </w:rPr>
            </w:pPr>
            <w:r w:rsidRPr="00E938D9">
              <w:rPr>
                <w:rFonts w:ascii="Times New Roman" w:hAnsi="Times New Roman"/>
                <w:sz w:val="20"/>
                <w:szCs w:val="20"/>
              </w:rPr>
              <w:t>Управление архитектуры и градостроительства администрации Большеболдинского муниципального округа Нижегородской области</w:t>
            </w:r>
          </w:p>
        </w:tc>
        <w:tc>
          <w:tcPr>
            <w:tcW w:w="2268" w:type="dxa"/>
          </w:tcPr>
          <w:p w:rsidR="00481D12" w:rsidRPr="00E938D9" w:rsidRDefault="00894CAE" w:rsidP="00894CAE">
            <w:pPr>
              <w:rPr>
                <w:rFonts w:ascii="Times New Roman" w:hAnsi="Times New Roman"/>
                <w:sz w:val="20"/>
                <w:szCs w:val="20"/>
              </w:rPr>
            </w:pPr>
            <w:r>
              <w:rPr>
                <w:rFonts w:ascii="Times New Roman" w:hAnsi="Times New Roman"/>
                <w:sz w:val="20"/>
                <w:szCs w:val="20"/>
              </w:rPr>
              <w:t xml:space="preserve">Регламент по предоставлению муниципальной услуги </w:t>
            </w:r>
            <w:r w:rsidRPr="00894CAE">
              <w:rPr>
                <w:rFonts w:ascii="Times New Roman" w:hAnsi="Times New Roman"/>
                <w:sz w:val="20"/>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2</w:t>
            </w:r>
          </w:p>
        </w:tc>
        <w:tc>
          <w:tcPr>
            <w:tcW w:w="1418" w:type="dxa"/>
          </w:tcPr>
          <w:p w:rsidR="00481D12" w:rsidRPr="00A44A11" w:rsidRDefault="00A44A11" w:rsidP="00481D12">
            <w:pPr>
              <w:rPr>
                <w:rFonts w:ascii="Times New Roman" w:hAnsi="Times New Roman"/>
                <w:sz w:val="20"/>
                <w:szCs w:val="20"/>
              </w:rPr>
            </w:pPr>
            <w:r w:rsidRPr="00A44A11">
              <w:rPr>
                <w:rFonts w:ascii="Times New Roman" w:hAnsi="Times New Roman"/>
                <w:sz w:val="20"/>
                <w:szCs w:val="20"/>
              </w:rPr>
              <w:t>1 замечание, не учтено</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6</w:t>
            </w:r>
          </w:p>
        </w:tc>
        <w:tc>
          <w:tcPr>
            <w:tcW w:w="2693" w:type="dxa"/>
          </w:tcPr>
          <w:p w:rsidR="00481D12" w:rsidRPr="00E938D9" w:rsidRDefault="00481D12" w:rsidP="00481D12">
            <w:pPr>
              <w:ind w:right="-112"/>
              <w:rPr>
                <w:rFonts w:ascii="Times New Roman" w:hAnsi="Times New Roman"/>
                <w:sz w:val="20"/>
                <w:szCs w:val="20"/>
              </w:rPr>
            </w:pPr>
            <w:r w:rsidRPr="00E938D9">
              <w:rPr>
                <w:rFonts w:ascii="Times New Roman" w:hAnsi="Times New Roman"/>
                <w:sz w:val="20"/>
                <w:szCs w:val="20"/>
              </w:rPr>
              <w:t xml:space="preserve">Проект постановления администрации Большеболдинского муниципального округа Нижегородской области «О внесении изменений в порядок и условия </w:t>
            </w:r>
            <w:r w:rsidRPr="00E938D9">
              <w:rPr>
                <w:rFonts w:ascii="Times New Roman" w:hAnsi="Times New Roman"/>
                <w:bCs/>
                <w:sz w:val="20"/>
                <w:szCs w:val="20"/>
              </w:rPr>
              <w:t xml:space="preserve">предоставления субсидий на 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за счет средств федерального бюджета и областного бюджета, утвержденные постановлением Администрации Большеболдинского муниципального округа </w:t>
            </w:r>
            <w:r w:rsidRPr="00E938D9">
              <w:rPr>
                <w:rFonts w:ascii="Times New Roman" w:hAnsi="Times New Roman"/>
                <w:bCs/>
                <w:sz w:val="20"/>
                <w:szCs w:val="20"/>
              </w:rPr>
              <w:lastRenderedPageBreak/>
              <w:t>Нижегородской области от 12 апреля 2024 г. № 403</w:t>
            </w:r>
            <w:r w:rsidRPr="00E938D9">
              <w:rPr>
                <w:rFonts w:ascii="Times New Roman" w:hAnsi="Times New Roman"/>
                <w:sz w:val="20"/>
                <w:szCs w:val="20"/>
              </w:rPr>
              <w:t>»</w:t>
            </w:r>
          </w:p>
        </w:tc>
        <w:tc>
          <w:tcPr>
            <w:tcW w:w="1843" w:type="dxa"/>
          </w:tcPr>
          <w:p w:rsidR="00481D12" w:rsidRPr="00E938D9" w:rsidRDefault="00481D12" w:rsidP="00894CAE">
            <w:pPr>
              <w:rPr>
                <w:rFonts w:ascii="Times New Roman" w:hAnsi="Times New Roman"/>
                <w:sz w:val="20"/>
                <w:szCs w:val="20"/>
              </w:rPr>
            </w:pPr>
            <w:r w:rsidRPr="00E938D9">
              <w:rPr>
                <w:rFonts w:ascii="Times New Roman" w:hAnsi="Times New Roman"/>
                <w:sz w:val="20"/>
                <w:szCs w:val="20"/>
              </w:rPr>
              <w:lastRenderedPageBreak/>
              <w:t xml:space="preserve">Управление </w:t>
            </w:r>
          </w:p>
          <w:p w:rsidR="00481D12" w:rsidRPr="00E938D9" w:rsidRDefault="00481D12" w:rsidP="00894CAE">
            <w:pPr>
              <w:rPr>
                <w:rFonts w:ascii="Times New Roman" w:hAnsi="Times New Roman"/>
                <w:sz w:val="20"/>
                <w:szCs w:val="20"/>
              </w:rPr>
            </w:pPr>
            <w:r w:rsidRPr="00E938D9">
              <w:rPr>
                <w:rFonts w:ascii="Times New Roman" w:hAnsi="Times New Roman"/>
                <w:sz w:val="20"/>
                <w:szCs w:val="20"/>
              </w:rPr>
              <w:t xml:space="preserve">сельского хозяйства </w:t>
            </w:r>
          </w:p>
          <w:p w:rsidR="00481D12" w:rsidRPr="00E938D9" w:rsidRDefault="00481D12" w:rsidP="00894CAE">
            <w:pPr>
              <w:rPr>
                <w:rFonts w:ascii="Times New Roman" w:hAnsi="Times New Roman"/>
                <w:sz w:val="20"/>
                <w:szCs w:val="20"/>
              </w:rPr>
            </w:pPr>
            <w:r w:rsidRPr="00E938D9">
              <w:rPr>
                <w:rFonts w:ascii="Times New Roman" w:hAnsi="Times New Roman"/>
                <w:sz w:val="20"/>
                <w:szCs w:val="20"/>
              </w:rPr>
              <w:t xml:space="preserve">администрации </w:t>
            </w:r>
          </w:p>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481D12" w:rsidRPr="00E938D9" w:rsidRDefault="00894CAE" w:rsidP="00481D12">
            <w:pPr>
              <w:rPr>
                <w:rFonts w:ascii="Times New Roman" w:hAnsi="Times New Roman"/>
                <w:sz w:val="20"/>
                <w:szCs w:val="20"/>
              </w:rPr>
            </w:pPr>
            <w:r>
              <w:rPr>
                <w:rFonts w:ascii="Times New Roman" w:hAnsi="Times New Roman"/>
                <w:sz w:val="20"/>
                <w:szCs w:val="20"/>
              </w:rPr>
              <w:t>Изменения, вносимые в П</w:t>
            </w:r>
            <w:r w:rsidRPr="00894CAE">
              <w:rPr>
                <w:rFonts w:ascii="Times New Roman" w:hAnsi="Times New Roman"/>
                <w:sz w:val="20"/>
                <w:szCs w:val="20"/>
              </w:rPr>
              <w:t>орядок и условия предоставления субсидий на 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за счет средств федерального бюджета и областного бюджета</w:t>
            </w:r>
            <w:r>
              <w:rPr>
                <w:rFonts w:ascii="Times New Roman" w:hAnsi="Times New Roman"/>
                <w:sz w:val="20"/>
                <w:szCs w:val="20"/>
              </w:rPr>
              <w:t xml:space="preserve"> </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3</w:t>
            </w:r>
          </w:p>
        </w:tc>
        <w:tc>
          <w:tcPr>
            <w:tcW w:w="1418" w:type="dxa"/>
          </w:tcPr>
          <w:p w:rsidR="00481D12" w:rsidRPr="00A44A11" w:rsidRDefault="00A44A11" w:rsidP="00481D12">
            <w:pPr>
              <w:rPr>
                <w:rFonts w:ascii="Times New Roman" w:hAnsi="Times New Roman"/>
                <w:sz w:val="20"/>
                <w:szCs w:val="20"/>
              </w:rPr>
            </w:pPr>
            <w:r>
              <w:rPr>
                <w:rFonts w:ascii="Times New Roman" w:hAnsi="Times New Roman"/>
                <w:sz w:val="20"/>
                <w:szCs w:val="20"/>
              </w:rPr>
              <w:t>Замечания и предложения не поступали</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lastRenderedPageBreak/>
              <w:t>7</w:t>
            </w:r>
          </w:p>
        </w:tc>
        <w:tc>
          <w:tcPr>
            <w:tcW w:w="2693" w:type="dxa"/>
          </w:tcPr>
          <w:p w:rsidR="00481D12" w:rsidRPr="00E938D9" w:rsidRDefault="00481D12" w:rsidP="00481D12">
            <w:pPr>
              <w:ind w:right="-113"/>
              <w:rPr>
                <w:rFonts w:ascii="Times New Roman" w:hAnsi="Times New Roman"/>
                <w:sz w:val="20"/>
                <w:szCs w:val="20"/>
              </w:rPr>
            </w:pPr>
            <w:r w:rsidRPr="00E938D9">
              <w:rPr>
                <w:rFonts w:ascii="Times New Roman" w:hAnsi="Times New Roman"/>
                <w:sz w:val="20"/>
                <w:szCs w:val="20"/>
              </w:rPr>
              <w:t>Проект постановления администрации Большеболдинского муниципального округа Нижегородской области «О внесении изменений в порядок и условия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утвержденные постановлением администрации Большеболдинского муниципального округа Нижегородской области от 29 мая 2024 г. № 567»</w:t>
            </w:r>
          </w:p>
        </w:tc>
        <w:tc>
          <w:tcPr>
            <w:tcW w:w="1843" w:type="dxa"/>
          </w:tcPr>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 xml:space="preserve">Управление </w:t>
            </w:r>
          </w:p>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 xml:space="preserve">сельского хозяйства </w:t>
            </w:r>
          </w:p>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 xml:space="preserve">администрации </w:t>
            </w:r>
          </w:p>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481D12" w:rsidRPr="00E938D9" w:rsidRDefault="00894CAE" w:rsidP="00481D12">
            <w:pPr>
              <w:rPr>
                <w:rFonts w:ascii="Times New Roman" w:hAnsi="Times New Roman"/>
                <w:sz w:val="20"/>
                <w:szCs w:val="20"/>
              </w:rPr>
            </w:pPr>
            <w:r>
              <w:rPr>
                <w:rFonts w:ascii="Times New Roman" w:hAnsi="Times New Roman"/>
                <w:sz w:val="20"/>
                <w:szCs w:val="20"/>
              </w:rPr>
              <w:t>Изменения, вносимые в П</w:t>
            </w:r>
            <w:r w:rsidRPr="00894CAE">
              <w:rPr>
                <w:rFonts w:ascii="Times New Roman" w:hAnsi="Times New Roman"/>
                <w:sz w:val="20"/>
                <w:szCs w:val="20"/>
              </w:rPr>
              <w:t>орядок и условия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3</w:t>
            </w:r>
          </w:p>
        </w:tc>
        <w:tc>
          <w:tcPr>
            <w:tcW w:w="1418" w:type="dxa"/>
          </w:tcPr>
          <w:p w:rsidR="00481D12" w:rsidRPr="00A44A11" w:rsidRDefault="00A44A11" w:rsidP="00481D12">
            <w:pPr>
              <w:rPr>
                <w:rFonts w:ascii="Times New Roman" w:hAnsi="Times New Roman"/>
                <w:sz w:val="20"/>
                <w:szCs w:val="20"/>
              </w:rPr>
            </w:pPr>
            <w:r w:rsidRPr="00A44A11">
              <w:rPr>
                <w:rFonts w:ascii="Times New Roman" w:hAnsi="Times New Roman"/>
                <w:sz w:val="20"/>
                <w:szCs w:val="20"/>
              </w:rPr>
              <w:t>1 замечание, не учтено</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8</w:t>
            </w:r>
          </w:p>
        </w:tc>
        <w:tc>
          <w:tcPr>
            <w:tcW w:w="2693" w:type="dxa"/>
          </w:tcPr>
          <w:p w:rsidR="00481D12" w:rsidRPr="00E938D9" w:rsidRDefault="00481D12" w:rsidP="00481D12">
            <w:pPr>
              <w:rPr>
                <w:rFonts w:ascii="Times New Roman" w:hAnsi="Times New Roman"/>
                <w:sz w:val="20"/>
                <w:szCs w:val="20"/>
              </w:rPr>
            </w:pPr>
            <w:r w:rsidRPr="00E938D9">
              <w:rPr>
                <w:rFonts w:ascii="Times New Roman" w:hAnsi="Times New Roman"/>
                <w:sz w:val="20"/>
                <w:szCs w:val="20"/>
              </w:rPr>
              <w:t>Проект постановления администрации Большеболдинского муниципального округа Нижегородской области «Об утверждении административного регламента администрации Большеболдинского муниципального округа Нижегородской области по предоставлению муниципальной услуги «Выдача разрешения (дубликата или копии разрешения) на право организации розничного рынка»</w:t>
            </w:r>
          </w:p>
        </w:tc>
        <w:tc>
          <w:tcPr>
            <w:tcW w:w="1843" w:type="dxa"/>
          </w:tcPr>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 xml:space="preserve">Управление </w:t>
            </w:r>
          </w:p>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экономики, инвестиций и развития предпринимательства</w:t>
            </w:r>
          </w:p>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 xml:space="preserve">администрации </w:t>
            </w:r>
          </w:p>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481D12" w:rsidRPr="00E938D9" w:rsidRDefault="00894CAE" w:rsidP="00481D12">
            <w:pPr>
              <w:rPr>
                <w:rFonts w:ascii="Times New Roman" w:hAnsi="Times New Roman"/>
                <w:sz w:val="20"/>
                <w:szCs w:val="20"/>
              </w:rPr>
            </w:pPr>
            <w:r>
              <w:rPr>
                <w:rFonts w:ascii="Times New Roman" w:hAnsi="Times New Roman"/>
                <w:sz w:val="20"/>
                <w:szCs w:val="20"/>
              </w:rPr>
              <w:t xml:space="preserve">Регламент по предоставлению </w:t>
            </w:r>
            <w:r w:rsidRPr="00894CAE">
              <w:rPr>
                <w:rFonts w:ascii="Times New Roman" w:hAnsi="Times New Roman"/>
                <w:sz w:val="20"/>
                <w:szCs w:val="20"/>
              </w:rPr>
              <w:t>муниципальной услуги «Выдача разрешения (дубликата или копии разрешения) на право организации розничного рынка»</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3</w:t>
            </w:r>
          </w:p>
        </w:tc>
        <w:tc>
          <w:tcPr>
            <w:tcW w:w="1418" w:type="dxa"/>
          </w:tcPr>
          <w:p w:rsidR="00481D12" w:rsidRPr="00A44A11" w:rsidRDefault="00A44A11" w:rsidP="00481D12">
            <w:pPr>
              <w:rPr>
                <w:rFonts w:ascii="Times New Roman" w:hAnsi="Times New Roman"/>
                <w:sz w:val="20"/>
                <w:szCs w:val="20"/>
              </w:rPr>
            </w:pPr>
            <w:r>
              <w:rPr>
                <w:rFonts w:ascii="Times New Roman" w:hAnsi="Times New Roman"/>
                <w:sz w:val="20"/>
                <w:szCs w:val="20"/>
              </w:rPr>
              <w:t>Замечания и предложения не поступали</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9</w:t>
            </w:r>
          </w:p>
        </w:tc>
        <w:tc>
          <w:tcPr>
            <w:tcW w:w="2693" w:type="dxa"/>
          </w:tcPr>
          <w:p w:rsidR="00481D12" w:rsidRPr="00E938D9" w:rsidRDefault="00481D12" w:rsidP="00481D12">
            <w:pPr>
              <w:ind w:right="-105"/>
              <w:rPr>
                <w:rFonts w:ascii="Times New Roman" w:hAnsi="Times New Roman"/>
                <w:sz w:val="20"/>
                <w:szCs w:val="20"/>
              </w:rPr>
            </w:pPr>
            <w:r w:rsidRPr="00E938D9">
              <w:rPr>
                <w:rFonts w:ascii="Times New Roman" w:hAnsi="Times New Roman"/>
                <w:sz w:val="20"/>
                <w:szCs w:val="20"/>
              </w:rPr>
              <w:t xml:space="preserve">Проект постановления администрации Большеболдинского муниципального округа Нижегородской области «О внесении изменений в Порядок и условия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w:t>
            </w:r>
            <w:r w:rsidRPr="00E938D9">
              <w:rPr>
                <w:rFonts w:ascii="Times New Roman" w:hAnsi="Times New Roman"/>
                <w:sz w:val="20"/>
                <w:szCs w:val="20"/>
              </w:rPr>
              <w:lastRenderedPageBreak/>
              <w:t>животноводства за счет средств федерального бюджета и областного бюджета, утвержденные постановлением Администрации Большеболдинского муниципального округа  Нижегородской области от 18 марта 2024 г. № 326»</w:t>
            </w:r>
          </w:p>
        </w:tc>
        <w:tc>
          <w:tcPr>
            <w:tcW w:w="1843" w:type="dxa"/>
          </w:tcPr>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lastRenderedPageBreak/>
              <w:t xml:space="preserve">Управление </w:t>
            </w:r>
          </w:p>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 xml:space="preserve">сельского хозяйства </w:t>
            </w:r>
          </w:p>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 xml:space="preserve">администрации </w:t>
            </w:r>
          </w:p>
          <w:p w:rsidR="00481D12" w:rsidRPr="00E938D9" w:rsidRDefault="00481D12" w:rsidP="00894CAE">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481D12" w:rsidRPr="00E938D9" w:rsidRDefault="001C3B2A" w:rsidP="00481D12">
            <w:pPr>
              <w:rPr>
                <w:rFonts w:ascii="Times New Roman" w:hAnsi="Times New Roman"/>
                <w:sz w:val="20"/>
                <w:szCs w:val="20"/>
              </w:rPr>
            </w:pPr>
            <w:r>
              <w:rPr>
                <w:rFonts w:ascii="Times New Roman" w:hAnsi="Times New Roman"/>
                <w:sz w:val="20"/>
                <w:szCs w:val="20"/>
              </w:rPr>
              <w:t xml:space="preserve">Изменения, вносимые </w:t>
            </w:r>
            <w:r w:rsidRPr="001C3B2A">
              <w:rPr>
                <w:rFonts w:ascii="Times New Roman" w:hAnsi="Times New Roman"/>
                <w:sz w:val="20"/>
                <w:szCs w:val="20"/>
              </w:rPr>
              <w:t xml:space="preserve">Порядок и условия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w:t>
            </w:r>
            <w:r w:rsidRPr="001C3B2A">
              <w:rPr>
                <w:rFonts w:ascii="Times New Roman" w:hAnsi="Times New Roman"/>
                <w:sz w:val="20"/>
                <w:szCs w:val="20"/>
              </w:rPr>
              <w:lastRenderedPageBreak/>
              <w:t>племенного животноводства за счет средств федерального бюджета и областного бюджета</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lastRenderedPageBreak/>
              <w:t>3</w:t>
            </w:r>
          </w:p>
        </w:tc>
        <w:tc>
          <w:tcPr>
            <w:tcW w:w="1418" w:type="dxa"/>
          </w:tcPr>
          <w:p w:rsidR="00481D12" w:rsidRPr="00A44A11" w:rsidRDefault="00A44A11" w:rsidP="00A44A11">
            <w:pPr>
              <w:rPr>
                <w:rFonts w:ascii="Times New Roman" w:hAnsi="Times New Roman"/>
                <w:sz w:val="20"/>
                <w:szCs w:val="20"/>
              </w:rPr>
            </w:pPr>
            <w:r w:rsidRPr="00A44A11">
              <w:rPr>
                <w:rFonts w:ascii="Times New Roman" w:hAnsi="Times New Roman"/>
                <w:sz w:val="20"/>
                <w:szCs w:val="20"/>
              </w:rPr>
              <w:t>1 замечание, учтено</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lastRenderedPageBreak/>
              <w:t>10</w:t>
            </w:r>
          </w:p>
        </w:tc>
        <w:tc>
          <w:tcPr>
            <w:tcW w:w="2693" w:type="dxa"/>
          </w:tcPr>
          <w:p w:rsidR="00481D12" w:rsidRPr="00E938D9" w:rsidRDefault="00481D12" w:rsidP="002C3B24">
            <w:pPr>
              <w:ind w:right="-105"/>
              <w:rPr>
                <w:rFonts w:ascii="Times New Roman" w:hAnsi="Times New Roman"/>
                <w:sz w:val="20"/>
                <w:szCs w:val="20"/>
              </w:rPr>
            </w:pPr>
            <w:r w:rsidRPr="00E938D9">
              <w:rPr>
                <w:rFonts w:ascii="Times New Roman" w:hAnsi="Times New Roman"/>
                <w:sz w:val="20"/>
                <w:szCs w:val="20"/>
              </w:rPr>
              <w:t>Проект постановления администрации Большеболдинского  муниципального округа Нижегородской области</w:t>
            </w:r>
            <w:r w:rsidR="002C3B24">
              <w:rPr>
                <w:rFonts w:ascii="Times New Roman" w:hAnsi="Times New Roman"/>
                <w:sz w:val="20"/>
                <w:szCs w:val="20"/>
              </w:rPr>
              <w:t xml:space="preserve"> </w:t>
            </w:r>
            <w:r w:rsidRPr="00E938D9">
              <w:rPr>
                <w:rFonts w:ascii="Times New Roman" w:hAnsi="Times New Roman"/>
                <w:sz w:val="20"/>
                <w:szCs w:val="20"/>
              </w:rPr>
              <w:t>«О внесении изменений в порядок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утвержденный постановлением администрации Большеболдинского муниципального округа Нижегородской области от 12 марта 2024 г.№ 312»</w:t>
            </w:r>
          </w:p>
        </w:tc>
        <w:tc>
          <w:tcPr>
            <w:tcW w:w="1843" w:type="dxa"/>
          </w:tcPr>
          <w:p w:rsidR="00481D12" w:rsidRPr="00E938D9" w:rsidRDefault="00481D12" w:rsidP="006E6F9F">
            <w:pPr>
              <w:ind w:right="-110"/>
              <w:rPr>
                <w:rFonts w:ascii="Times New Roman" w:hAnsi="Times New Roman"/>
                <w:sz w:val="20"/>
                <w:szCs w:val="20"/>
              </w:rPr>
            </w:pPr>
            <w:r w:rsidRPr="00E938D9">
              <w:rPr>
                <w:rFonts w:ascii="Times New Roman" w:hAnsi="Times New Roman"/>
                <w:sz w:val="20"/>
                <w:szCs w:val="20"/>
              </w:rPr>
              <w:t xml:space="preserve">Управление </w:t>
            </w:r>
          </w:p>
          <w:p w:rsidR="00481D12" w:rsidRPr="00E938D9" w:rsidRDefault="00481D12" w:rsidP="006E6F9F">
            <w:pPr>
              <w:ind w:right="-110"/>
              <w:rPr>
                <w:rFonts w:ascii="Times New Roman" w:hAnsi="Times New Roman"/>
                <w:sz w:val="20"/>
                <w:szCs w:val="20"/>
              </w:rPr>
            </w:pPr>
            <w:r w:rsidRPr="00E938D9">
              <w:rPr>
                <w:rFonts w:ascii="Times New Roman" w:hAnsi="Times New Roman"/>
                <w:sz w:val="20"/>
                <w:szCs w:val="20"/>
              </w:rPr>
              <w:t xml:space="preserve">сельского хозяйства </w:t>
            </w:r>
          </w:p>
          <w:p w:rsidR="00481D12" w:rsidRPr="00E938D9" w:rsidRDefault="00481D12" w:rsidP="006E6F9F">
            <w:pPr>
              <w:ind w:right="-110"/>
              <w:rPr>
                <w:rFonts w:ascii="Times New Roman" w:hAnsi="Times New Roman"/>
                <w:sz w:val="20"/>
                <w:szCs w:val="20"/>
              </w:rPr>
            </w:pPr>
            <w:r w:rsidRPr="00E938D9">
              <w:rPr>
                <w:rFonts w:ascii="Times New Roman" w:hAnsi="Times New Roman"/>
                <w:sz w:val="20"/>
                <w:szCs w:val="20"/>
              </w:rPr>
              <w:t xml:space="preserve">администрации </w:t>
            </w:r>
          </w:p>
          <w:p w:rsidR="00481D12" w:rsidRPr="00E938D9" w:rsidRDefault="00481D12" w:rsidP="006E6F9F">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481D12" w:rsidRPr="00E938D9" w:rsidRDefault="002C3B24" w:rsidP="00481D12">
            <w:pPr>
              <w:rPr>
                <w:rFonts w:ascii="Times New Roman" w:hAnsi="Times New Roman"/>
                <w:sz w:val="20"/>
                <w:szCs w:val="20"/>
              </w:rPr>
            </w:pPr>
            <w:r>
              <w:rPr>
                <w:rFonts w:ascii="Times New Roman" w:hAnsi="Times New Roman"/>
                <w:sz w:val="20"/>
                <w:szCs w:val="20"/>
              </w:rPr>
              <w:t>Изменения, вносимые в П</w:t>
            </w:r>
            <w:r w:rsidRPr="002C3B24">
              <w:rPr>
                <w:rFonts w:ascii="Times New Roman" w:hAnsi="Times New Roman"/>
                <w:sz w:val="20"/>
                <w:szCs w:val="20"/>
              </w:rPr>
              <w:t>орядок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Pr>
                <w:rFonts w:ascii="Times New Roman" w:hAnsi="Times New Roman"/>
                <w:sz w:val="20"/>
                <w:szCs w:val="20"/>
              </w:rPr>
              <w:t xml:space="preserve"> </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3</w:t>
            </w:r>
          </w:p>
        </w:tc>
        <w:tc>
          <w:tcPr>
            <w:tcW w:w="1418" w:type="dxa"/>
          </w:tcPr>
          <w:p w:rsidR="00481D12" w:rsidRPr="00A44A11" w:rsidRDefault="00A44A11" w:rsidP="00481D12">
            <w:pPr>
              <w:rPr>
                <w:rFonts w:ascii="Times New Roman" w:hAnsi="Times New Roman"/>
                <w:sz w:val="20"/>
                <w:szCs w:val="20"/>
              </w:rPr>
            </w:pPr>
            <w:r w:rsidRPr="00A44A11">
              <w:rPr>
                <w:rFonts w:ascii="Times New Roman" w:hAnsi="Times New Roman"/>
                <w:sz w:val="20"/>
                <w:szCs w:val="20"/>
              </w:rPr>
              <w:t>1 замечание, учтено</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11</w:t>
            </w:r>
          </w:p>
        </w:tc>
        <w:tc>
          <w:tcPr>
            <w:tcW w:w="2693" w:type="dxa"/>
          </w:tcPr>
          <w:p w:rsidR="00481D12" w:rsidRPr="00E938D9" w:rsidRDefault="00481D12" w:rsidP="00481D12">
            <w:pPr>
              <w:ind w:right="-105"/>
              <w:rPr>
                <w:rFonts w:ascii="Times New Roman" w:hAnsi="Times New Roman"/>
                <w:sz w:val="20"/>
                <w:szCs w:val="20"/>
              </w:rPr>
            </w:pPr>
            <w:r w:rsidRPr="00E938D9">
              <w:rPr>
                <w:rFonts w:ascii="Times New Roman" w:hAnsi="Times New Roman"/>
                <w:sz w:val="20"/>
                <w:szCs w:val="20"/>
              </w:rPr>
              <w:t>Проект решения Совета депутатов Большеболдинского муниципального округа Нижегородской области «О внесении изменений в Положение о муниципальном земельном контроле на территории Большеболдинского муниципального округа Нижегородской области, утвержденное решением Совета депутатов Большеболдинского муниципального округа Нижегородской области от 22.03.2024 № 251»</w:t>
            </w:r>
          </w:p>
        </w:tc>
        <w:tc>
          <w:tcPr>
            <w:tcW w:w="1843" w:type="dxa"/>
          </w:tcPr>
          <w:p w:rsidR="00481D12" w:rsidRPr="00E938D9" w:rsidRDefault="00481D12" w:rsidP="006E6F9F">
            <w:pPr>
              <w:ind w:right="-110"/>
              <w:rPr>
                <w:rFonts w:ascii="Times New Roman" w:hAnsi="Times New Roman"/>
                <w:sz w:val="20"/>
                <w:szCs w:val="20"/>
              </w:rPr>
            </w:pPr>
            <w:r w:rsidRPr="00E938D9">
              <w:rPr>
                <w:rFonts w:ascii="Times New Roman" w:hAnsi="Times New Roman"/>
                <w:sz w:val="20"/>
                <w:szCs w:val="20"/>
              </w:rPr>
              <w:t xml:space="preserve">Комитет по управлению муниципальным имуществом администрации </w:t>
            </w:r>
          </w:p>
          <w:p w:rsidR="00481D12" w:rsidRPr="00E938D9" w:rsidRDefault="00481D12" w:rsidP="006E6F9F">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w:t>
            </w:r>
          </w:p>
        </w:tc>
        <w:tc>
          <w:tcPr>
            <w:tcW w:w="2268" w:type="dxa"/>
          </w:tcPr>
          <w:p w:rsidR="00481D12" w:rsidRPr="00E938D9" w:rsidRDefault="00760912" w:rsidP="00760912">
            <w:pPr>
              <w:rPr>
                <w:rFonts w:ascii="Times New Roman" w:hAnsi="Times New Roman"/>
                <w:sz w:val="20"/>
                <w:szCs w:val="20"/>
              </w:rPr>
            </w:pPr>
            <w:r>
              <w:rPr>
                <w:rFonts w:ascii="Times New Roman" w:hAnsi="Times New Roman"/>
                <w:sz w:val="20"/>
                <w:szCs w:val="20"/>
              </w:rPr>
              <w:t>И</w:t>
            </w:r>
            <w:r w:rsidRPr="00760912">
              <w:rPr>
                <w:rFonts w:ascii="Times New Roman" w:hAnsi="Times New Roman"/>
                <w:sz w:val="20"/>
                <w:szCs w:val="20"/>
              </w:rPr>
              <w:t>зменени</w:t>
            </w:r>
            <w:r>
              <w:rPr>
                <w:rFonts w:ascii="Times New Roman" w:hAnsi="Times New Roman"/>
                <w:sz w:val="20"/>
                <w:szCs w:val="20"/>
              </w:rPr>
              <w:t>я, вносимые</w:t>
            </w:r>
            <w:r w:rsidRPr="00760912">
              <w:rPr>
                <w:rFonts w:ascii="Times New Roman" w:hAnsi="Times New Roman"/>
                <w:sz w:val="20"/>
                <w:szCs w:val="20"/>
              </w:rPr>
              <w:t xml:space="preserve"> в Положение о муниципальном земельном контроле на территории Большеболдинского муниципального округа Нижегородской области</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3</w:t>
            </w:r>
          </w:p>
        </w:tc>
        <w:tc>
          <w:tcPr>
            <w:tcW w:w="1418" w:type="dxa"/>
          </w:tcPr>
          <w:p w:rsidR="00481D12" w:rsidRPr="00A44A11" w:rsidRDefault="00A44A11" w:rsidP="00481D12">
            <w:pPr>
              <w:rPr>
                <w:rFonts w:ascii="Times New Roman" w:hAnsi="Times New Roman"/>
                <w:sz w:val="20"/>
                <w:szCs w:val="20"/>
              </w:rPr>
            </w:pPr>
            <w:r>
              <w:rPr>
                <w:rFonts w:ascii="Times New Roman" w:hAnsi="Times New Roman"/>
                <w:sz w:val="20"/>
                <w:szCs w:val="20"/>
              </w:rPr>
              <w:t>Замечания и предложения не поступали</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12</w:t>
            </w:r>
          </w:p>
        </w:tc>
        <w:tc>
          <w:tcPr>
            <w:tcW w:w="2693" w:type="dxa"/>
          </w:tcPr>
          <w:p w:rsidR="00481D12" w:rsidRPr="00E938D9" w:rsidRDefault="00481D12" w:rsidP="00481D12">
            <w:pPr>
              <w:ind w:right="-105"/>
              <w:rPr>
                <w:rFonts w:ascii="Times New Roman" w:hAnsi="Times New Roman"/>
                <w:sz w:val="20"/>
                <w:szCs w:val="20"/>
              </w:rPr>
            </w:pPr>
            <w:r w:rsidRPr="00E938D9">
              <w:rPr>
                <w:rFonts w:ascii="Times New Roman" w:hAnsi="Times New Roman"/>
                <w:sz w:val="20"/>
                <w:szCs w:val="20"/>
              </w:rPr>
              <w:t xml:space="preserve">Проект решения Совета депутатов Большеболдинского муниципального округа Нижегородской области «О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 </w:t>
            </w:r>
            <w:r w:rsidRPr="00E938D9">
              <w:rPr>
                <w:rFonts w:ascii="Times New Roman" w:hAnsi="Times New Roman"/>
                <w:sz w:val="20"/>
                <w:szCs w:val="20"/>
              </w:rPr>
              <w:lastRenderedPageBreak/>
              <w:t>утвержденное решением Совета депутатов Большеболдинского муниципального округа Нижегородской области от 26.04.2024 № 263»</w:t>
            </w:r>
          </w:p>
        </w:tc>
        <w:tc>
          <w:tcPr>
            <w:tcW w:w="1843" w:type="dxa"/>
          </w:tcPr>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lastRenderedPageBreak/>
              <w:t xml:space="preserve">Управление жилищно-коммунального хозяйства и дорог администрации Большеболдинского муниципального округа </w:t>
            </w:r>
          </w:p>
        </w:tc>
        <w:tc>
          <w:tcPr>
            <w:tcW w:w="2268" w:type="dxa"/>
          </w:tcPr>
          <w:p w:rsidR="00481D12" w:rsidRPr="00E938D9" w:rsidRDefault="00760912" w:rsidP="00481D12">
            <w:pPr>
              <w:rPr>
                <w:rFonts w:ascii="Times New Roman" w:hAnsi="Times New Roman"/>
                <w:sz w:val="20"/>
                <w:szCs w:val="20"/>
              </w:rPr>
            </w:pPr>
            <w:r w:rsidRPr="00760912">
              <w:rPr>
                <w:rFonts w:ascii="Times New Roman" w:hAnsi="Times New Roman"/>
                <w:sz w:val="20"/>
                <w:szCs w:val="20"/>
              </w:rPr>
              <w:t>Изменения, вносимые в Положение о</w:t>
            </w:r>
            <w:r>
              <w:t xml:space="preserve"> </w:t>
            </w:r>
            <w:r w:rsidRPr="00760912">
              <w:rPr>
                <w:rFonts w:ascii="Times New Roman" w:hAnsi="Times New Roman"/>
                <w:sz w:val="20"/>
                <w:szCs w:val="20"/>
              </w:rPr>
              <w:t>муниципальном контроле в сфере благоустройства на территории Большеболдинского муниципального округа Нижегородской области</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3</w:t>
            </w:r>
          </w:p>
        </w:tc>
        <w:tc>
          <w:tcPr>
            <w:tcW w:w="1418" w:type="dxa"/>
          </w:tcPr>
          <w:p w:rsidR="00481D12" w:rsidRPr="00A44A11" w:rsidRDefault="00A44A11" w:rsidP="00481D12">
            <w:pPr>
              <w:rPr>
                <w:rFonts w:ascii="Times New Roman" w:hAnsi="Times New Roman"/>
                <w:sz w:val="20"/>
                <w:szCs w:val="20"/>
              </w:rPr>
            </w:pPr>
            <w:r w:rsidRPr="00A44A11">
              <w:rPr>
                <w:rFonts w:ascii="Times New Roman" w:hAnsi="Times New Roman"/>
                <w:sz w:val="20"/>
                <w:szCs w:val="20"/>
              </w:rPr>
              <w:t xml:space="preserve">1 замечание, </w:t>
            </w:r>
            <w:r>
              <w:rPr>
                <w:rFonts w:ascii="Times New Roman" w:hAnsi="Times New Roman"/>
                <w:sz w:val="20"/>
                <w:szCs w:val="20"/>
              </w:rPr>
              <w:t xml:space="preserve">не </w:t>
            </w:r>
            <w:r w:rsidRPr="00A44A11">
              <w:rPr>
                <w:rFonts w:ascii="Times New Roman" w:hAnsi="Times New Roman"/>
                <w:sz w:val="20"/>
                <w:szCs w:val="20"/>
              </w:rPr>
              <w:t>учтено</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lastRenderedPageBreak/>
              <w:t>13</w:t>
            </w:r>
          </w:p>
        </w:tc>
        <w:tc>
          <w:tcPr>
            <w:tcW w:w="2693" w:type="dxa"/>
          </w:tcPr>
          <w:p w:rsidR="00481D12" w:rsidRPr="00E938D9" w:rsidRDefault="00481D12" w:rsidP="00481D12">
            <w:pPr>
              <w:ind w:right="-105"/>
              <w:rPr>
                <w:rFonts w:ascii="Times New Roman" w:hAnsi="Times New Roman"/>
                <w:sz w:val="20"/>
                <w:szCs w:val="20"/>
              </w:rPr>
            </w:pPr>
            <w:r w:rsidRPr="00E938D9">
              <w:rPr>
                <w:rFonts w:ascii="Times New Roman" w:hAnsi="Times New Roman"/>
                <w:sz w:val="20"/>
                <w:szCs w:val="20"/>
              </w:rPr>
              <w:t>Проект решения Совета депутатов Большеболдинского муниципального округа Нижегородской области «О внесении изменений в Положение о муниципальном жилищном контроле на территории Большеболдинского муниципального округа Нижегородской области»</w:t>
            </w:r>
          </w:p>
        </w:tc>
        <w:tc>
          <w:tcPr>
            <w:tcW w:w="1843" w:type="dxa"/>
          </w:tcPr>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t xml:space="preserve">Управление жилищно-коммунального хозяйства и дорог администрации Большеболдинского муниципального округа </w:t>
            </w:r>
          </w:p>
        </w:tc>
        <w:tc>
          <w:tcPr>
            <w:tcW w:w="2268" w:type="dxa"/>
          </w:tcPr>
          <w:p w:rsidR="00481D12" w:rsidRPr="00E938D9" w:rsidRDefault="00760912" w:rsidP="00481D12">
            <w:pPr>
              <w:rPr>
                <w:rFonts w:ascii="Times New Roman" w:hAnsi="Times New Roman"/>
                <w:sz w:val="20"/>
                <w:szCs w:val="20"/>
              </w:rPr>
            </w:pPr>
            <w:r w:rsidRPr="00760912">
              <w:rPr>
                <w:rFonts w:ascii="Times New Roman" w:hAnsi="Times New Roman"/>
                <w:sz w:val="20"/>
                <w:szCs w:val="20"/>
              </w:rPr>
              <w:t>Изменения, вносимые в Положение о муниципальном</w:t>
            </w:r>
            <w:r>
              <w:t xml:space="preserve"> </w:t>
            </w:r>
            <w:r w:rsidRPr="00760912">
              <w:rPr>
                <w:rFonts w:ascii="Times New Roman" w:hAnsi="Times New Roman"/>
                <w:sz w:val="20"/>
                <w:szCs w:val="20"/>
              </w:rPr>
              <w:t>жилищном контроле на территории Большеболдинского муниципального округа Нижегородской области</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3</w:t>
            </w:r>
          </w:p>
        </w:tc>
        <w:tc>
          <w:tcPr>
            <w:tcW w:w="1418" w:type="dxa"/>
          </w:tcPr>
          <w:p w:rsidR="00481D12" w:rsidRPr="00A44A11" w:rsidRDefault="00A44A11" w:rsidP="00A44A11">
            <w:pPr>
              <w:rPr>
                <w:rFonts w:ascii="Times New Roman" w:hAnsi="Times New Roman"/>
                <w:sz w:val="20"/>
                <w:szCs w:val="20"/>
              </w:rPr>
            </w:pPr>
            <w:r>
              <w:rPr>
                <w:rFonts w:ascii="Times New Roman" w:hAnsi="Times New Roman"/>
                <w:sz w:val="20"/>
                <w:szCs w:val="20"/>
              </w:rPr>
              <w:t>2</w:t>
            </w:r>
            <w:r w:rsidRPr="00A44A11">
              <w:rPr>
                <w:rFonts w:ascii="Times New Roman" w:hAnsi="Times New Roman"/>
                <w:sz w:val="20"/>
                <w:szCs w:val="20"/>
              </w:rPr>
              <w:t xml:space="preserve"> замечани</w:t>
            </w:r>
            <w:r>
              <w:rPr>
                <w:rFonts w:ascii="Times New Roman" w:hAnsi="Times New Roman"/>
                <w:sz w:val="20"/>
                <w:szCs w:val="20"/>
              </w:rPr>
              <w:t>я</w:t>
            </w:r>
            <w:r w:rsidRPr="00A44A11">
              <w:rPr>
                <w:rFonts w:ascii="Times New Roman" w:hAnsi="Times New Roman"/>
                <w:sz w:val="20"/>
                <w:szCs w:val="20"/>
              </w:rPr>
              <w:t>,</w:t>
            </w:r>
            <w:r>
              <w:rPr>
                <w:rFonts w:ascii="Times New Roman" w:hAnsi="Times New Roman"/>
                <w:sz w:val="20"/>
                <w:szCs w:val="20"/>
              </w:rPr>
              <w:t xml:space="preserve"> не</w:t>
            </w:r>
            <w:r w:rsidRPr="00A44A11">
              <w:rPr>
                <w:rFonts w:ascii="Times New Roman" w:hAnsi="Times New Roman"/>
                <w:sz w:val="20"/>
                <w:szCs w:val="20"/>
              </w:rPr>
              <w:t xml:space="preserve"> учтен</w:t>
            </w:r>
            <w:r>
              <w:rPr>
                <w:rFonts w:ascii="Times New Roman" w:hAnsi="Times New Roman"/>
                <w:sz w:val="20"/>
                <w:szCs w:val="20"/>
              </w:rPr>
              <w:t>ы</w:t>
            </w:r>
          </w:p>
        </w:tc>
      </w:tr>
      <w:tr w:rsidR="00BA2BF2" w:rsidRPr="00E938D9" w:rsidTr="00B06930">
        <w:tc>
          <w:tcPr>
            <w:tcW w:w="568" w:type="dxa"/>
          </w:tcPr>
          <w:p w:rsidR="00BA2BF2" w:rsidRPr="00E938D9" w:rsidRDefault="00BA2BF2" w:rsidP="00BA2BF2">
            <w:pPr>
              <w:jc w:val="center"/>
              <w:rPr>
                <w:rFonts w:ascii="Times New Roman" w:hAnsi="Times New Roman"/>
                <w:sz w:val="20"/>
                <w:szCs w:val="20"/>
              </w:rPr>
            </w:pPr>
            <w:r w:rsidRPr="00E938D9">
              <w:rPr>
                <w:rFonts w:ascii="Times New Roman" w:hAnsi="Times New Roman"/>
                <w:sz w:val="20"/>
                <w:szCs w:val="20"/>
              </w:rPr>
              <w:t>14</w:t>
            </w:r>
          </w:p>
        </w:tc>
        <w:tc>
          <w:tcPr>
            <w:tcW w:w="2693" w:type="dxa"/>
          </w:tcPr>
          <w:p w:rsidR="00BA2BF2" w:rsidRPr="00E938D9" w:rsidRDefault="00BA2BF2" w:rsidP="00BA2BF2">
            <w:pPr>
              <w:ind w:right="-105"/>
              <w:rPr>
                <w:rFonts w:ascii="Times New Roman" w:hAnsi="Times New Roman"/>
                <w:sz w:val="20"/>
                <w:szCs w:val="20"/>
              </w:rPr>
            </w:pPr>
            <w:r w:rsidRPr="00E938D9">
              <w:rPr>
                <w:rFonts w:ascii="Times New Roman" w:hAnsi="Times New Roman"/>
                <w:sz w:val="20"/>
                <w:szCs w:val="20"/>
              </w:rPr>
              <w:t>Проект постановления администрации Большеболдинского муниципального округа Нижегородской области «О внесении изменений в Порядок и условия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 утвержденные постановлением Администрации Большеболдинского муниципального округа  Нижегородской области от 18 марта 2024 г.  № 326»</w:t>
            </w:r>
          </w:p>
        </w:tc>
        <w:tc>
          <w:tcPr>
            <w:tcW w:w="1843" w:type="dxa"/>
          </w:tcPr>
          <w:p w:rsidR="00BA2BF2" w:rsidRPr="00E938D9" w:rsidRDefault="00BA2BF2" w:rsidP="00BA2BF2">
            <w:pPr>
              <w:ind w:right="-110"/>
              <w:rPr>
                <w:rFonts w:ascii="Times New Roman" w:hAnsi="Times New Roman"/>
                <w:sz w:val="20"/>
                <w:szCs w:val="20"/>
              </w:rPr>
            </w:pPr>
            <w:r w:rsidRPr="00E938D9">
              <w:rPr>
                <w:rFonts w:ascii="Times New Roman" w:hAnsi="Times New Roman"/>
                <w:sz w:val="20"/>
                <w:szCs w:val="20"/>
              </w:rPr>
              <w:t xml:space="preserve">Управление </w:t>
            </w:r>
          </w:p>
          <w:p w:rsidR="00BA2BF2" w:rsidRPr="00E938D9" w:rsidRDefault="00BA2BF2" w:rsidP="00BA2BF2">
            <w:pPr>
              <w:ind w:right="-110"/>
              <w:rPr>
                <w:rFonts w:ascii="Times New Roman" w:hAnsi="Times New Roman"/>
                <w:sz w:val="20"/>
                <w:szCs w:val="20"/>
              </w:rPr>
            </w:pPr>
            <w:r w:rsidRPr="00E938D9">
              <w:rPr>
                <w:rFonts w:ascii="Times New Roman" w:hAnsi="Times New Roman"/>
                <w:sz w:val="20"/>
                <w:szCs w:val="20"/>
              </w:rPr>
              <w:t xml:space="preserve">сельского хозяйства </w:t>
            </w:r>
          </w:p>
          <w:p w:rsidR="00BA2BF2" w:rsidRPr="00E938D9" w:rsidRDefault="00BA2BF2" w:rsidP="00BA2BF2">
            <w:pPr>
              <w:ind w:right="-110"/>
              <w:rPr>
                <w:rFonts w:ascii="Times New Roman" w:hAnsi="Times New Roman"/>
                <w:sz w:val="20"/>
                <w:szCs w:val="20"/>
              </w:rPr>
            </w:pPr>
            <w:r w:rsidRPr="00E938D9">
              <w:rPr>
                <w:rFonts w:ascii="Times New Roman" w:hAnsi="Times New Roman"/>
                <w:sz w:val="20"/>
                <w:szCs w:val="20"/>
              </w:rPr>
              <w:t xml:space="preserve">администрации </w:t>
            </w:r>
          </w:p>
          <w:p w:rsidR="00BA2BF2" w:rsidRPr="00E938D9" w:rsidRDefault="00BA2BF2" w:rsidP="00BA2BF2">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BA2BF2" w:rsidRPr="00E938D9" w:rsidRDefault="00BA2BF2" w:rsidP="00BA2BF2">
            <w:pPr>
              <w:ind w:right="-106"/>
              <w:rPr>
                <w:rFonts w:ascii="Times New Roman" w:hAnsi="Times New Roman"/>
                <w:sz w:val="20"/>
                <w:szCs w:val="20"/>
              </w:rPr>
            </w:pPr>
            <w:r>
              <w:rPr>
                <w:rFonts w:ascii="Times New Roman" w:hAnsi="Times New Roman"/>
                <w:sz w:val="20"/>
                <w:szCs w:val="20"/>
              </w:rPr>
              <w:t xml:space="preserve">Изменения, вносимые в </w:t>
            </w:r>
            <w:r w:rsidRPr="00760912">
              <w:rPr>
                <w:rFonts w:ascii="Times New Roman" w:hAnsi="Times New Roman"/>
                <w:sz w:val="20"/>
                <w:szCs w:val="20"/>
              </w:rPr>
              <w:t>Порядок и условия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tc>
        <w:tc>
          <w:tcPr>
            <w:tcW w:w="1417" w:type="dxa"/>
          </w:tcPr>
          <w:p w:rsidR="00BA2BF2" w:rsidRPr="00E938D9" w:rsidRDefault="00BA2BF2" w:rsidP="00BA2BF2">
            <w:pPr>
              <w:jc w:val="center"/>
              <w:rPr>
                <w:rFonts w:ascii="Times New Roman" w:hAnsi="Times New Roman"/>
                <w:sz w:val="20"/>
                <w:szCs w:val="20"/>
              </w:rPr>
            </w:pPr>
            <w:r>
              <w:rPr>
                <w:rFonts w:ascii="Times New Roman" w:hAnsi="Times New Roman"/>
                <w:sz w:val="20"/>
                <w:szCs w:val="20"/>
              </w:rPr>
              <w:t>3</w:t>
            </w:r>
          </w:p>
        </w:tc>
        <w:tc>
          <w:tcPr>
            <w:tcW w:w="1418" w:type="dxa"/>
          </w:tcPr>
          <w:p w:rsidR="00BA2BF2" w:rsidRDefault="00BA2BF2" w:rsidP="00BA2BF2">
            <w:r w:rsidRPr="00A04884">
              <w:rPr>
                <w:rFonts w:ascii="Times New Roman" w:hAnsi="Times New Roman"/>
                <w:sz w:val="20"/>
                <w:szCs w:val="20"/>
              </w:rPr>
              <w:t>Замечания и предложения не поступали</w:t>
            </w:r>
          </w:p>
        </w:tc>
      </w:tr>
      <w:tr w:rsidR="00BA2BF2" w:rsidRPr="00E938D9" w:rsidTr="00B06930">
        <w:tc>
          <w:tcPr>
            <w:tcW w:w="568" w:type="dxa"/>
          </w:tcPr>
          <w:p w:rsidR="00BA2BF2" w:rsidRPr="00E938D9" w:rsidRDefault="00BA2BF2" w:rsidP="00BA2BF2">
            <w:pPr>
              <w:jc w:val="center"/>
              <w:rPr>
                <w:rFonts w:ascii="Times New Roman" w:hAnsi="Times New Roman"/>
                <w:sz w:val="20"/>
                <w:szCs w:val="20"/>
              </w:rPr>
            </w:pPr>
            <w:r w:rsidRPr="00E938D9">
              <w:rPr>
                <w:rFonts w:ascii="Times New Roman" w:hAnsi="Times New Roman"/>
                <w:sz w:val="20"/>
                <w:szCs w:val="20"/>
              </w:rPr>
              <w:t>15</w:t>
            </w:r>
          </w:p>
        </w:tc>
        <w:tc>
          <w:tcPr>
            <w:tcW w:w="2693" w:type="dxa"/>
          </w:tcPr>
          <w:p w:rsidR="00BA2BF2" w:rsidRPr="00E938D9" w:rsidRDefault="00BA2BF2" w:rsidP="00BA2BF2">
            <w:pPr>
              <w:ind w:right="-105"/>
              <w:rPr>
                <w:rFonts w:ascii="Times New Roman" w:hAnsi="Times New Roman"/>
                <w:sz w:val="20"/>
                <w:szCs w:val="20"/>
              </w:rPr>
            </w:pPr>
            <w:r w:rsidRPr="00E938D9">
              <w:rPr>
                <w:rFonts w:ascii="Times New Roman" w:hAnsi="Times New Roman"/>
                <w:sz w:val="20"/>
                <w:szCs w:val="20"/>
              </w:rPr>
              <w:t xml:space="preserve">Проект решения Совета депутатов Большеболдинского муниципального округа  Нижегородской  области «О внесении изменений в Положение об осуществлении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 утвержденное решением </w:t>
            </w:r>
            <w:r w:rsidRPr="00E938D9">
              <w:rPr>
                <w:rFonts w:ascii="Times New Roman" w:hAnsi="Times New Roman"/>
                <w:sz w:val="20"/>
                <w:szCs w:val="20"/>
              </w:rPr>
              <w:lastRenderedPageBreak/>
              <w:t>Совета депутатов Большеболдинского муниципального округа Нижегородской области от 12.04.2024 № 257"</w:t>
            </w:r>
          </w:p>
        </w:tc>
        <w:tc>
          <w:tcPr>
            <w:tcW w:w="1843" w:type="dxa"/>
          </w:tcPr>
          <w:p w:rsidR="00BA2BF2" w:rsidRPr="00E938D9" w:rsidRDefault="00BA2BF2" w:rsidP="00BA2BF2">
            <w:pPr>
              <w:ind w:right="-110"/>
              <w:rPr>
                <w:rFonts w:ascii="Times New Roman" w:hAnsi="Times New Roman"/>
                <w:sz w:val="20"/>
                <w:szCs w:val="20"/>
              </w:rPr>
            </w:pPr>
            <w:r w:rsidRPr="00E938D9">
              <w:rPr>
                <w:rFonts w:ascii="Times New Roman" w:hAnsi="Times New Roman"/>
                <w:sz w:val="20"/>
                <w:szCs w:val="20"/>
              </w:rPr>
              <w:lastRenderedPageBreak/>
              <w:t>Управление жилищно-коммунального хозяйства и дорог администрации Большеболдинского муниципального округа</w:t>
            </w:r>
          </w:p>
        </w:tc>
        <w:tc>
          <w:tcPr>
            <w:tcW w:w="2268" w:type="dxa"/>
          </w:tcPr>
          <w:p w:rsidR="00BA2BF2" w:rsidRPr="00E938D9" w:rsidRDefault="00BA2BF2" w:rsidP="00BA2BF2">
            <w:pPr>
              <w:rPr>
                <w:rFonts w:ascii="Times New Roman" w:hAnsi="Times New Roman"/>
                <w:sz w:val="20"/>
                <w:szCs w:val="20"/>
              </w:rPr>
            </w:pPr>
            <w:r>
              <w:rPr>
                <w:rFonts w:ascii="Times New Roman" w:hAnsi="Times New Roman"/>
                <w:sz w:val="20"/>
                <w:szCs w:val="20"/>
              </w:rPr>
              <w:t xml:space="preserve">Изменения, вносимые </w:t>
            </w:r>
            <w:r w:rsidRPr="00760912">
              <w:rPr>
                <w:rFonts w:ascii="Times New Roman" w:hAnsi="Times New Roman"/>
                <w:sz w:val="20"/>
                <w:szCs w:val="20"/>
              </w:rPr>
              <w:t>в Положение об осуществлении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w:t>
            </w:r>
            <w:r>
              <w:rPr>
                <w:rFonts w:ascii="Times New Roman" w:hAnsi="Times New Roman"/>
                <w:sz w:val="20"/>
                <w:szCs w:val="20"/>
              </w:rPr>
              <w:t xml:space="preserve"> </w:t>
            </w:r>
          </w:p>
        </w:tc>
        <w:tc>
          <w:tcPr>
            <w:tcW w:w="1417" w:type="dxa"/>
          </w:tcPr>
          <w:p w:rsidR="00BA2BF2" w:rsidRPr="00E938D9" w:rsidRDefault="00BA2BF2" w:rsidP="00BA2BF2">
            <w:pPr>
              <w:jc w:val="center"/>
              <w:rPr>
                <w:rFonts w:ascii="Times New Roman" w:hAnsi="Times New Roman"/>
                <w:sz w:val="20"/>
                <w:szCs w:val="20"/>
              </w:rPr>
            </w:pPr>
            <w:r>
              <w:rPr>
                <w:rFonts w:ascii="Times New Roman" w:hAnsi="Times New Roman"/>
                <w:sz w:val="20"/>
                <w:szCs w:val="20"/>
              </w:rPr>
              <w:t>3</w:t>
            </w:r>
          </w:p>
        </w:tc>
        <w:tc>
          <w:tcPr>
            <w:tcW w:w="1418" w:type="dxa"/>
          </w:tcPr>
          <w:p w:rsidR="00BA2BF2" w:rsidRDefault="00BA2BF2" w:rsidP="00BA2BF2">
            <w:r w:rsidRPr="00A04884">
              <w:rPr>
                <w:rFonts w:ascii="Times New Roman" w:hAnsi="Times New Roman"/>
                <w:sz w:val="20"/>
                <w:szCs w:val="20"/>
              </w:rPr>
              <w:t>Замечания и предложения не поступали</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lastRenderedPageBreak/>
              <w:t>16</w:t>
            </w:r>
          </w:p>
        </w:tc>
        <w:tc>
          <w:tcPr>
            <w:tcW w:w="2693" w:type="dxa"/>
          </w:tcPr>
          <w:p w:rsidR="00481D12" w:rsidRPr="00E938D9" w:rsidRDefault="00481D12" w:rsidP="00481D12">
            <w:pPr>
              <w:ind w:right="-105"/>
              <w:rPr>
                <w:rFonts w:ascii="Times New Roman" w:hAnsi="Times New Roman"/>
                <w:sz w:val="20"/>
                <w:szCs w:val="20"/>
              </w:rPr>
            </w:pPr>
            <w:r w:rsidRPr="00E938D9">
              <w:rPr>
                <w:rFonts w:ascii="Times New Roman" w:hAnsi="Times New Roman"/>
                <w:sz w:val="20"/>
                <w:szCs w:val="20"/>
              </w:rPr>
              <w:t>Проект решения Совета депутатов Большеболдинского муниципального округа  Нижегородской области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на территории Большеболдинского муниципального округа Нижегородской области, утвержденное решением Совета депутатов Большеболдинского муниципального округа Нижегородской области от 26.04.2024 № 264"</w:t>
            </w:r>
          </w:p>
        </w:tc>
        <w:tc>
          <w:tcPr>
            <w:tcW w:w="1843" w:type="dxa"/>
          </w:tcPr>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t>Управление жилищно-коммунального хозяйства и дорог администрации Большеболдинского муниципального округа</w:t>
            </w:r>
          </w:p>
        </w:tc>
        <w:tc>
          <w:tcPr>
            <w:tcW w:w="2268" w:type="dxa"/>
          </w:tcPr>
          <w:p w:rsidR="00481D12" w:rsidRPr="00E938D9" w:rsidRDefault="00760912" w:rsidP="00481D12">
            <w:pPr>
              <w:rPr>
                <w:rFonts w:ascii="Times New Roman" w:hAnsi="Times New Roman"/>
                <w:sz w:val="20"/>
                <w:szCs w:val="20"/>
              </w:rPr>
            </w:pPr>
            <w:r>
              <w:rPr>
                <w:rFonts w:ascii="Times New Roman" w:hAnsi="Times New Roman"/>
                <w:sz w:val="20"/>
                <w:szCs w:val="20"/>
              </w:rPr>
              <w:t>Изменения, вносимые в</w:t>
            </w:r>
            <w:r w:rsidRPr="00760912">
              <w:rPr>
                <w:rFonts w:ascii="Times New Roman" w:hAnsi="Times New Roman"/>
                <w:sz w:val="20"/>
                <w:szCs w:val="20"/>
              </w:rPr>
              <w:t xml:space="preserve"> Положение о муниципальном контроле на автомобильном транспорте, городском наземном электрическом транспорте и в дорожном хозяйстве на территории Большеболдинского муниципального округа Нижегородской области</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3</w:t>
            </w:r>
          </w:p>
        </w:tc>
        <w:tc>
          <w:tcPr>
            <w:tcW w:w="1418" w:type="dxa"/>
          </w:tcPr>
          <w:p w:rsidR="00481D12" w:rsidRPr="00BA2BF2" w:rsidRDefault="00BA2BF2" w:rsidP="00481D12">
            <w:pPr>
              <w:rPr>
                <w:rFonts w:ascii="Times New Roman" w:hAnsi="Times New Roman"/>
                <w:sz w:val="20"/>
                <w:szCs w:val="20"/>
              </w:rPr>
            </w:pPr>
            <w:r w:rsidRPr="00BA2BF2">
              <w:rPr>
                <w:rFonts w:ascii="Times New Roman" w:hAnsi="Times New Roman"/>
                <w:sz w:val="20"/>
                <w:szCs w:val="20"/>
              </w:rPr>
              <w:t>Замечания и предложения не поступали</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17</w:t>
            </w:r>
          </w:p>
        </w:tc>
        <w:tc>
          <w:tcPr>
            <w:tcW w:w="2693" w:type="dxa"/>
          </w:tcPr>
          <w:p w:rsidR="00481D12" w:rsidRPr="00E938D9" w:rsidRDefault="00481D12" w:rsidP="00481D12">
            <w:pPr>
              <w:ind w:right="-105"/>
              <w:rPr>
                <w:rFonts w:ascii="Times New Roman" w:hAnsi="Times New Roman"/>
                <w:sz w:val="20"/>
                <w:szCs w:val="20"/>
              </w:rPr>
            </w:pPr>
            <w:r w:rsidRPr="00E938D9">
              <w:rPr>
                <w:rFonts w:ascii="Times New Roman" w:hAnsi="Times New Roman"/>
                <w:sz w:val="20"/>
                <w:szCs w:val="20"/>
              </w:rPr>
              <w:t xml:space="preserve">Проект постановления администрации </w:t>
            </w:r>
          </w:p>
          <w:p w:rsidR="00481D12" w:rsidRPr="00E938D9" w:rsidRDefault="00481D12" w:rsidP="00481D12">
            <w:pPr>
              <w:ind w:right="-105"/>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 «О внесении изменений в порядок и условия предоставления субсидий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 утвержденные постановлением Администрации Большеболдинского муниципального округа Нижегородской области  от 10 июня 2024 г. № 582»</w:t>
            </w:r>
          </w:p>
        </w:tc>
        <w:tc>
          <w:tcPr>
            <w:tcW w:w="1843" w:type="dxa"/>
          </w:tcPr>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t xml:space="preserve">Управление </w:t>
            </w:r>
          </w:p>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t xml:space="preserve">сельского хозяйства </w:t>
            </w:r>
          </w:p>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t xml:space="preserve">администрации </w:t>
            </w:r>
          </w:p>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481D12" w:rsidRPr="00E938D9" w:rsidRDefault="00760912" w:rsidP="00760912">
            <w:pPr>
              <w:rPr>
                <w:rFonts w:ascii="Times New Roman" w:hAnsi="Times New Roman"/>
                <w:sz w:val="20"/>
                <w:szCs w:val="20"/>
              </w:rPr>
            </w:pPr>
            <w:r>
              <w:rPr>
                <w:rFonts w:ascii="Times New Roman" w:hAnsi="Times New Roman"/>
                <w:sz w:val="20"/>
                <w:szCs w:val="20"/>
              </w:rPr>
              <w:t>Изменения, вносимые в П</w:t>
            </w:r>
            <w:r w:rsidRPr="00760912">
              <w:rPr>
                <w:rFonts w:ascii="Times New Roman" w:hAnsi="Times New Roman"/>
                <w:sz w:val="20"/>
                <w:szCs w:val="20"/>
              </w:rPr>
              <w:t>орядок и условия предоставления субсидий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t>3</w:t>
            </w:r>
          </w:p>
        </w:tc>
        <w:tc>
          <w:tcPr>
            <w:tcW w:w="1418" w:type="dxa"/>
          </w:tcPr>
          <w:p w:rsidR="00481D12" w:rsidRPr="00BA2BF2" w:rsidRDefault="00BA2BF2" w:rsidP="00481D12">
            <w:pPr>
              <w:rPr>
                <w:rFonts w:ascii="Times New Roman" w:hAnsi="Times New Roman"/>
                <w:sz w:val="20"/>
                <w:szCs w:val="20"/>
              </w:rPr>
            </w:pPr>
            <w:r w:rsidRPr="00BA2BF2">
              <w:rPr>
                <w:rFonts w:ascii="Times New Roman" w:hAnsi="Times New Roman"/>
                <w:sz w:val="20"/>
                <w:szCs w:val="20"/>
              </w:rPr>
              <w:t>Замечания и предложения не поступали</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18</w:t>
            </w:r>
          </w:p>
        </w:tc>
        <w:tc>
          <w:tcPr>
            <w:tcW w:w="2693" w:type="dxa"/>
          </w:tcPr>
          <w:p w:rsidR="00481D12" w:rsidRPr="00E938D9" w:rsidRDefault="00481D12" w:rsidP="00481D12">
            <w:pPr>
              <w:ind w:right="-105"/>
              <w:rPr>
                <w:rFonts w:ascii="Times New Roman" w:hAnsi="Times New Roman"/>
                <w:sz w:val="20"/>
                <w:szCs w:val="20"/>
              </w:rPr>
            </w:pPr>
            <w:r w:rsidRPr="00E938D9">
              <w:rPr>
                <w:rFonts w:ascii="Times New Roman" w:hAnsi="Times New Roman"/>
                <w:sz w:val="20"/>
                <w:szCs w:val="20"/>
              </w:rPr>
              <w:t xml:space="preserve">Проект постановления администрации Большеболдинского  муниципального округа Нижегородской области «О внесении изменений в порядок и условия предоставления субсидии на поддержку элитного семеноводства, источником финансового обеспечения </w:t>
            </w:r>
            <w:r w:rsidRPr="00E938D9">
              <w:rPr>
                <w:rFonts w:ascii="Times New Roman" w:hAnsi="Times New Roman"/>
                <w:sz w:val="20"/>
                <w:szCs w:val="20"/>
              </w:rPr>
              <w:lastRenderedPageBreak/>
              <w:t>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утвержденные постановлением администрации Большеболдинского муниципального округа Нижегородской области  от 10 июня 2024 г. № 583»</w:t>
            </w:r>
          </w:p>
        </w:tc>
        <w:tc>
          <w:tcPr>
            <w:tcW w:w="1843" w:type="dxa"/>
          </w:tcPr>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lastRenderedPageBreak/>
              <w:t xml:space="preserve">Управление </w:t>
            </w:r>
          </w:p>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t xml:space="preserve">сельского хозяйства </w:t>
            </w:r>
          </w:p>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t xml:space="preserve">администрации </w:t>
            </w:r>
          </w:p>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 Нижегородской области</w:t>
            </w:r>
          </w:p>
        </w:tc>
        <w:tc>
          <w:tcPr>
            <w:tcW w:w="2268" w:type="dxa"/>
          </w:tcPr>
          <w:p w:rsidR="00481D12" w:rsidRPr="00E938D9" w:rsidRDefault="00760912" w:rsidP="00760912">
            <w:pPr>
              <w:ind w:right="-106"/>
              <w:rPr>
                <w:rFonts w:ascii="Times New Roman" w:hAnsi="Times New Roman"/>
                <w:sz w:val="20"/>
                <w:szCs w:val="20"/>
              </w:rPr>
            </w:pPr>
            <w:r>
              <w:rPr>
                <w:rFonts w:ascii="Times New Roman" w:hAnsi="Times New Roman"/>
                <w:sz w:val="20"/>
                <w:szCs w:val="20"/>
              </w:rPr>
              <w:t>Изменения, вносимые в П</w:t>
            </w:r>
            <w:r w:rsidRPr="00760912">
              <w:rPr>
                <w:rFonts w:ascii="Times New Roman" w:hAnsi="Times New Roman"/>
                <w:sz w:val="20"/>
                <w:szCs w:val="20"/>
              </w:rPr>
              <w:t xml:space="preserve">орядок и условия предоставления субсидии на поддержку элитного семеноводства, источником финансового обеспечения которых являются субвенции местным бюджетам для осуществления </w:t>
            </w:r>
            <w:r w:rsidRPr="00760912">
              <w:rPr>
                <w:rFonts w:ascii="Times New Roman" w:hAnsi="Times New Roman"/>
                <w:sz w:val="20"/>
                <w:szCs w:val="20"/>
              </w:rPr>
              <w:lastRenderedPageBreak/>
              <w:t>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p>
        </w:tc>
        <w:tc>
          <w:tcPr>
            <w:tcW w:w="1417" w:type="dxa"/>
          </w:tcPr>
          <w:p w:rsidR="00481D12" w:rsidRPr="00E938D9" w:rsidRDefault="00760912" w:rsidP="00481D12">
            <w:pPr>
              <w:jc w:val="center"/>
              <w:rPr>
                <w:rFonts w:ascii="Times New Roman" w:hAnsi="Times New Roman"/>
                <w:sz w:val="20"/>
                <w:szCs w:val="20"/>
              </w:rPr>
            </w:pPr>
            <w:r>
              <w:rPr>
                <w:rFonts w:ascii="Times New Roman" w:hAnsi="Times New Roman"/>
                <w:sz w:val="20"/>
                <w:szCs w:val="20"/>
              </w:rPr>
              <w:lastRenderedPageBreak/>
              <w:t>3</w:t>
            </w:r>
          </w:p>
        </w:tc>
        <w:tc>
          <w:tcPr>
            <w:tcW w:w="1418" w:type="dxa"/>
          </w:tcPr>
          <w:p w:rsidR="00481D12" w:rsidRPr="00BA2BF2" w:rsidRDefault="00BA2BF2" w:rsidP="00481D12">
            <w:pPr>
              <w:rPr>
                <w:rFonts w:ascii="Times New Roman" w:hAnsi="Times New Roman"/>
                <w:sz w:val="20"/>
                <w:szCs w:val="20"/>
              </w:rPr>
            </w:pPr>
            <w:r w:rsidRPr="00BA2BF2">
              <w:rPr>
                <w:rFonts w:ascii="Times New Roman" w:hAnsi="Times New Roman"/>
                <w:sz w:val="20"/>
                <w:szCs w:val="20"/>
              </w:rPr>
              <w:t>Замечания и предложения не поступали</w:t>
            </w:r>
          </w:p>
        </w:tc>
      </w:tr>
      <w:tr w:rsidR="00BA2BF2" w:rsidRPr="00E938D9" w:rsidTr="00B06930">
        <w:tc>
          <w:tcPr>
            <w:tcW w:w="568" w:type="dxa"/>
          </w:tcPr>
          <w:p w:rsidR="00BA2BF2" w:rsidRPr="00E938D9" w:rsidRDefault="00BA2BF2" w:rsidP="00BA2BF2">
            <w:pPr>
              <w:jc w:val="center"/>
              <w:rPr>
                <w:rFonts w:ascii="Times New Roman" w:hAnsi="Times New Roman"/>
                <w:sz w:val="20"/>
                <w:szCs w:val="20"/>
              </w:rPr>
            </w:pPr>
            <w:r w:rsidRPr="00E938D9">
              <w:rPr>
                <w:rFonts w:ascii="Times New Roman" w:hAnsi="Times New Roman"/>
                <w:sz w:val="20"/>
                <w:szCs w:val="20"/>
              </w:rPr>
              <w:lastRenderedPageBreak/>
              <w:t>19</w:t>
            </w:r>
          </w:p>
        </w:tc>
        <w:tc>
          <w:tcPr>
            <w:tcW w:w="2693" w:type="dxa"/>
          </w:tcPr>
          <w:p w:rsidR="00BA2BF2" w:rsidRPr="00E938D9" w:rsidRDefault="00BA2BF2" w:rsidP="00BA2BF2">
            <w:pPr>
              <w:ind w:right="-105"/>
              <w:rPr>
                <w:rFonts w:ascii="Times New Roman" w:hAnsi="Times New Roman"/>
                <w:sz w:val="20"/>
                <w:szCs w:val="20"/>
              </w:rPr>
            </w:pPr>
            <w:r w:rsidRPr="00E938D9">
              <w:rPr>
                <w:rFonts w:ascii="Times New Roman" w:hAnsi="Times New Roman"/>
                <w:sz w:val="20"/>
                <w:szCs w:val="20"/>
              </w:rPr>
              <w:t>Проект постановления администрации Большеболдинского муниципального округа  Нижегородской  области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c>
          <w:tcPr>
            <w:tcW w:w="1843" w:type="dxa"/>
          </w:tcPr>
          <w:p w:rsidR="00BA2BF2" w:rsidRPr="00E938D9" w:rsidRDefault="00BA2BF2" w:rsidP="00BA2BF2">
            <w:pPr>
              <w:ind w:right="-110"/>
              <w:rPr>
                <w:rFonts w:ascii="Times New Roman" w:hAnsi="Times New Roman"/>
                <w:sz w:val="20"/>
                <w:szCs w:val="20"/>
              </w:rPr>
            </w:pPr>
            <w:r w:rsidRPr="00E938D9">
              <w:rPr>
                <w:rFonts w:ascii="Times New Roman" w:hAnsi="Times New Roman"/>
                <w:sz w:val="20"/>
                <w:szCs w:val="20"/>
              </w:rPr>
              <w:t xml:space="preserve">Комитет по управлению муниципальным имуществом администрации </w:t>
            </w:r>
          </w:p>
          <w:p w:rsidR="00BA2BF2" w:rsidRPr="00E938D9" w:rsidRDefault="00BA2BF2" w:rsidP="00BA2BF2">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w:t>
            </w:r>
          </w:p>
        </w:tc>
        <w:tc>
          <w:tcPr>
            <w:tcW w:w="2268" w:type="dxa"/>
          </w:tcPr>
          <w:p w:rsidR="00BA2BF2" w:rsidRPr="00E938D9" w:rsidRDefault="00BA2BF2" w:rsidP="00BA2BF2">
            <w:pPr>
              <w:rPr>
                <w:rFonts w:ascii="Times New Roman" w:hAnsi="Times New Roman"/>
                <w:sz w:val="20"/>
                <w:szCs w:val="20"/>
              </w:rPr>
            </w:pPr>
            <w:r w:rsidRPr="00760912">
              <w:rPr>
                <w:rFonts w:ascii="Times New Roman" w:hAnsi="Times New Roman"/>
                <w:sz w:val="20"/>
                <w:szCs w:val="20"/>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c>
          <w:tcPr>
            <w:tcW w:w="1417" w:type="dxa"/>
          </w:tcPr>
          <w:p w:rsidR="00BA2BF2" w:rsidRPr="00E938D9" w:rsidRDefault="00BA2BF2" w:rsidP="00BA2BF2">
            <w:pPr>
              <w:jc w:val="center"/>
              <w:rPr>
                <w:rFonts w:ascii="Times New Roman" w:hAnsi="Times New Roman"/>
                <w:sz w:val="20"/>
                <w:szCs w:val="20"/>
              </w:rPr>
            </w:pPr>
            <w:r>
              <w:rPr>
                <w:rFonts w:ascii="Times New Roman" w:hAnsi="Times New Roman"/>
                <w:sz w:val="20"/>
                <w:szCs w:val="20"/>
              </w:rPr>
              <w:t>3</w:t>
            </w:r>
          </w:p>
        </w:tc>
        <w:tc>
          <w:tcPr>
            <w:tcW w:w="1418" w:type="dxa"/>
          </w:tcPr>
          <w:p w:rsidR="00BA2BF2" w:rsidRDefault="00BA2BF2" w:rsidP="00BA2BF2">
            <w:r w:rsidRPr="0010024D">
              <w:rPr>
                <w:rFonts w:ascii="Times New Roman" w:hAnsi="Times New Roman"/>
                <w:sz w:val="20"/>
                <w:szCs w:val="20"/>
              </w:rPr>
              <w:t>Замечания и предложения не поступали</w:t>
            </w:r>
          </w:p>
        </w:tc>
      </w:tr>
      <w:tr w:rsidR="00BA2BF2" w:rsidRPr="00E938D9" w:rsidTr="00B06930">
        <w:tc>
          <w:tcPr>
            <w:tcW w:w="568" w:type="dxa"/>
          </w:tcPr>
          <w:p w:rsidR="00BA2BF2" w:rsidRPr="00E938D9" w:rsidRDefault="00BA2BF2" w:rsidP="00BA2BF2">
            <w:pPr>
              <w:jc w:val="center"/>
              <w:rPr>
                <w:rFonts w:ascii="Times New Roman" w:hAnsi="Times New Roman"/>
                <w:sz w:val="20"/>
                <w:szCs w:val="20"/>
              </w:rPr>
            </w:pPr>
            <w:r w:rsidRPr="00E938D9">
              <w:rPr>
                <w:rFonts w:ascii="Times New Roman" w:hAnsi="Times New Roman"/>
                <w:sz w:val="20"/>
                <w:szCs w:val="20"/>
              </w:rPr>
              <w:t>20</w:t>
            </w:r>
          </w:p>
        </w:tc>
        <w:tc>
          <w:tcPr>
            <w:tcW w:w="2693" w:type="dxa"/>
          </w:tcPr>
          <w:p w:rsidR="00BA2BF2" w:rsidRPr="00E938D9" w:rsidRDefault="00BA2BF2" w:rsidP="00BA2BF2">
            <w:pPr>
              <w:ind w:right="-105"/>
              <w:rPr>
                <w:rFonts w:ascii="Times New Roman" w:hAnsi="Times New Roman"/>
                <w:sz w:val="20"/>
                <w:szCs w:val="20"/>
              </w:rPr>
            </w:pPr>
            <w:r w:rsidRPr="00E938D9">
              <w:rPr>
                <w:rFonts w:ascii="Times New Roman" w:hAnsi="Times New Roman"/>
                <w:sz w:val="20"/>
                <w:szCs w:val="20"/>
              </w:rPr>
              <w:t>Проект постановления администрации Большеболдинского муниципального округа Нижегородской области «Об утверждении административного регламента администрации Большеболдинского муниципального округа Нижегородской области по предоставлению муниципальной услуги «Предоставление информации об объектах учета, содержащиеся в реестре муниципального имущества»»</w:t>
            </w:r>
          </w:p>
        </w:tc>
        <w:tc>
          <w:tcPr>
            <w:tcW w:w="1843" w:type="dxa"/>
          </w:tcPr>
          <w:p w:rsidR="00BA2BF2" w:rsidRPr="00E938D9" w:rsidRDefault="00BA2BF2" w:rsidP="00BA2BF2">
            <w:pPr>
              <w:ind w:right="-110"/>
              <w:rPr>
                <w:rFonts w:ascii="Times New Roman" w:hAnsi="Times New Roman"/>
                <w:sz w:val="20"/>
                <w:szCs w:val="20"/>
              </w:rPr>
            </w:pPr>
            <w:r w:rsidRPr="00E938D9">
              <w:rPr>
                <w:rFonts w:ascii="Times New Roman" w:hAnsi="Times New Roman"/>
                <w:sz w:val="20"/>
                <w:szCs w:val="20"/>
              </w:rPr>
              <w:t xml:space="preserve">Комитет по управлению муниципальным имуществом администрации </w:t>
            </w:r>
          </w:p>
          <w:p w:rsidR="00BA2BF2" w:rsidRPr="00E938D9" w:rsidRDefault="00BA2BF2" w:rsidP="00BA2BF2">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w:t>
            </w:r>
          </w:p>
        </w:tc>
        <w:tc>
          <w:tcPr>
            <w:tcW w:w="2268" w:type="dxa"/>
          </w:tcPr>
          <w:p w:rsidR="00BA2BF2" w:rsidRPr="00E938D9" w:rsidRDefault="00BA2BF2" w:rsidP="00BA2BF2">
            <w:pPr>
              <w:ind w:right="-106"/>
              <w:rPr>
                <w:rFonts w:ascii="Times New Roman" w:hAnsi="Times New Roman"/>
                <w:sz w:val="20"/>
                <w:szCs w:val="20"/>
              </w:rPr>
            </w:pPr>
            <w:r>
              <w:rPr>
                <w:rFonts w:ascii="Times New Roman" w:hAnsi="Times New Roman"/>
                <w:sz w:val="20"/>
                <w:szCs w:val="20"/>
              </w:rPr>
              <w:t xml:space="preserve">Регламент по </w:t>
            </w:r>
            <w:r w:rsidRPr="00760912">
              <w:rPr>
                <w:rFonts w:ascii="Times New Roman" w:hAnsi="Times New Roman"/>
                <w:sz w:val="20"/>
                <w:szCs w:val="20"/>
              </w:rPr>
              <w:t>предоставлению муниципальной услуги «Предоставление информации об объектах учета, содержащиеся в реестре муниципального имущества»</w:t>
            </w:r>
          </w:p>
        </w:tc>
        <w:tc>
          <w:tcPr>
            <w:tcW w:w="1417" w:type="dxa"/>
          </w:tcPr>
          <w:p w:rsidR="00BA2BF2" w:rsidRPr="00E938D9" w:rsidRDefault="00BA2BF2" w:rsidP="00BA2BF2">
            <w:pPr>
              <w:jc w:val="center"/>
              <w:rPr>
                <w:rFonts w:ascii="Times New Roman" w:hAnsi="Times New Roman"/>
                <w:sz w:val="20"/>
                <w:szCs w:val="20"/>
              </w:rPr>
            </w:pPr>
            <w:r>
              <w:rPr>
                <w:rFonts w:ascii="Times New Roman" w:hAnsi="Times New Roman"/>
                <w:sz w:val="20"/>
                <w:szCs w:val="20"/>
              </w:rPr>
              <w:t>3</w:t>
            </w:r>
          </w:p>
        </w:tc>
        <w:tc>
          <w:tcPr>
            <w:tcW w:w="1418" w:type="dxa"/>
          </w:tcPr>
          <w:p w:rsidR="00BA2BF2" w:rsidRDefault="00BA2BF2" w:rsidP="00BA2BF2">
            <w:r w:rsidRPr="0010024D">
              <w:rPr>
                <w:rFonts w:ascii="Times New Roman" w:hAnsi="Times New Roman"/>
                <w:sz w:val="20"/>
                <w:szCs w:val="20"/>
              </w:rPr>
              <w:t>Замечания и предложения не поступали</w:t>
            </w:r>
          </w:p>
        </w:tc>
      </w:tr>
      <w:tr w:rsidR="00481D12" w:rsidRPr="00E938D9" w:rsidTr="00B06930">
        <w:tc>
          <w:tcPr>
            <w:tcW w:w="568" w:type="dxa"/>
          </w:tcPr>
          <w:p w:rsidR="00481D12" w:rsidRPr="00E938D9" w:rsidRDefault="00481D12" w:rsidP="00481D12">
            <w:pPr>
              <w:jc w:val="center"/>
              <w:rPr>
                <w:rFonts w:ascii="Times New Roman" w:hAnsi="Times New Roman"/>
                <w:sz w:val="20"/>
                <w:szCs w:val="20"/>
              </w:rPr>
            </w:pPr>
            <w:r w:rsidRPr="00E938D9">
              <w:rPr>
                <w:rFonts w:ascii="Times New Roman" w:hAnsi="Times New Roman"/>
                <w:sz w:val="20"/>
                <w:szCs w:val="20"/>
              </w:rPr>
              <w:t>21</w:t>
            </w:r>
          </w:p>
        </w:tc>
        <w:tc>
          <w:tcPr>
            <w:tcW w:w="2693" w:type="dxa"/>
          </w:tcPr>
          <w:p w:rsidR="00481D12" w:rsidRPr="00E938D9" w:rsidRDefault="00481D12" w:rsidP="00481D12">
            <w:pPr>
              <w:ind w:right="-105"/>
              <w:rPr>
                <w:rFonts w:ascii="Times New Roman" w:hAnsi="Times New Roman"/>
                <w:sz w:val="20"/>
                <w:szCs w:val="20"/>
              </w:rPr>
            </w:pPr>
            <w:r w:rsidRPr="00E938D9">
              <w:rPr>
                <w:rFonts w:ascii="Times New Roman" w:hAnsi="Times New Roman"/>
                <w:sz w:val="20"/>
                <w:szCs w:val="20"/>
              </w:rPr>
              <w:t xml:space="preserve">Проект решения Совета депутатов Большеболдинского муниципального округа Нижегородской области «Об утверждении Порядка формирования, ведения, ежегодного дополнения и опубликования перечня муниципального имущества Большеболдинского муниципального округа Нижегородской области, предназначенного для предоставления во владение и </w:t>
            </w:r>
            <w:r w:rsidRPr="00E938D9">
              <w:rPr>
                <w:rFonts w:ascii="Times New Roman" w:hAnsi="Times New Roman"/>
                <w:sz w:val="20"/>
                <w:szCs w:val="20"/>
              </w:rPr>
              <w:lastRenderedPageBreak/>
              <w:t>(или)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843" w:type="dxa"/>
          </w:tcPr>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lastRenderedPageBreak/>
              <w:t xml:space="preserve">Комитет по управлению муниципальным имуществом администрации </w:t>
            </w:r>
          </w:p>
          <w:p w:rsidR="00481D12" w:rsidRPr="00E938D9" w:rsidRDefault="00481D12" w:rsidP="00760912">
            <w:pPr>
              <w:ind w:right="-110"/>
              <w:rPr>
                <w:rFonts w:ascii="Times New Roman" w:hAnsi="Times New Roman"/>
                <w:sz w:val="20"/>
                <w:szCs w:val="20"/>
              </w:rPr>
            </w:pPr>
            <w:r w:rsidRPr="00E938D9">
              <w:rPr>
                <w:rFonts w:ascii="Times New Roman" w:hAnsi="Times New Roman"/>
                <w:sz w:val="20"/>
                <w:szCs w:val="20"/>
              </w:rPr>
              <w:t>Большеболдинского муниципального округа</w:t>
            </w:r>
          </w:p>
        </w:tc>
        <w:tc>
          <w:tcPr>
            <w:tcW w:w="2268" w:type="dxa"/>
          </w:tcPr>
          <w:p w:rsidR="00481D12" w:rsidRPr="00E938D9" w:rsidRDefault="00760912" w:rsidP="00760912">
            <w:pPr>
              <w:ind w:right="-106"/>
              <w:rPr>
                <w:rFonts w:ascii="Times New Roman" w:hAnsi="Times New Roman"/>
                <w:sz w:val="20"/>
                <w:szCs w:val="20"/>
              </w:rPr>
            </w:pPr>
            <w:r w:rsidRPr="00760912">
              <w:rPr>
                <w:rFonts w:ascii="Times New Roman" w:hAnsi="Times New Roman"/>
                <w:sz w:val="20"/>
                <w:szCs w:val="20"/>
              </w:rPr>
              <w:t>Поряд</w:t>
            </w:r>
            <w:r>
              <w:rPr>
                <w:rFonts w:ascii="Times New Roman" w:hAnsi="Times New Roman"/>
                <w:sz w:val="20"/>
                <w:szCs w:val="20"/>
              </w:rPr>
              <w:t>о</w:t>
            </w:r>
            <w:r w:rsidRPr="00760912">
              <w:rPr>
                <w:rFonts w:ascii="Times New Roman" w:hAnsi="Times New Roman"/>
                <w:sz w:val="20"/>
                <w:szCs w:val="20"/>
              </w:rPr>
              <w:t xml:space="preserve">к формирования, ведения, ежегодного дополнения и опубликования перечня муниципального имущества Большеболдинского муниципального округа Нижегородской области, предназначенного для предоставления во владение и (или) в пользование субъектам малого и среднего предпринимательства, </w:t>
            </w:r>
            <w:r w:rsidRPr="00760912">
              <w:rPr>
                <w:rFonts w:ascii="Times New Roman" w:hAnsi="Times New Roman"/>
                <w:sz w:val="20"/>
                <w:szCs w:val="20"/>
              </w:rPr>
              <w:lastRenderedPageBreak/>
              <w:t>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417" w:type="dxa"/>
          </w:tcPr>
          <w:p w:rsidR="00481D12" w:rsidRPr="00E938D9" w:rsidRDefault="00C775EF" w:rsidP="00481D12">
            <w:pPr>
              <w:jc w:val="center"/>
              <w:rPr>
                <w:rFonts w:ascii="Times New Roman" w:hAnsi="Times New Roman"/>
                <w:sz w:val="20"/>
                <w:szCs w:val="20"/>
              </w:rPr>
            </w:pPr>
            <w:r>
              <w:rPr>
                <w:rFonts w:ascii="Times New Roman" w:hAnsi="Times New Roman"/>
                <w:sz w:val="20"/>
                <w:szCs w:val="20"/>
              </w:rPr>
              <w:lastRenderedPageBreak/>
              <w:t>2</w:t>
            </w:r>
          </w:p>
        </w:tc>
        <w:tc>
          <w:tcPr>
            <w:tcW w:w="1418" w:type="dxa"/>
          </w:tcPr>
          <w:p w:rsidR="00481D12" w:rsidRPr="00BA2BF2" w:rsidRDefault="00BA2BF2" w:rsidP="00481D12">
            <w:pPr>
              <w:rPr>
                <w:rFonts w:ascii="Times New Roman" w:hAnsi="Times New Roman"/>
                <w:sz w:val="20"/>
                <w:szCs w:val="20"/>
              </w:rPr>
            </w:pPr>
            <w:r w:rsidRPr="00BA2BF2">
              <w:rPr>
                <w:rFonts w:ascii="Times New Roman" w:hAnsi="Times New Roman"/>
                <w:sz w:val="20"/>
                <w:szCs w:val="20"/>
              </w:rPr>
              <w:t>Замечания и предложения не поступали</w:t>
            </w:r>
          </w:p>
        </w:tc>
      </w:tr>
    </w:tbl>
    <w:p w:rsidR="00D34078" w:rsidRPr="00E938D9" w:rsidRDefault="00D34078" w:rsidP="004A7299">
      <w:pPr>
        <w:pStyle w:val="a3"/>
        <w:spacing w:after="0"/>
        <w:rPr>
          <w:rFonts w:ascii="Times New Roman" w:hAnsi="Times New Roman"/>
          <w:b/>
          <w:sz w:val="20"/>
          <w:szCs w:val="20"/>
        </w:rPr>
      </w:pP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3. </w:t>
      </w:r>
      <w:r w:rsidRPr="00F54CD4">
        <w:rPr>
          <w:rFonts w:ascii="Times New Roman" w:hAnsi="Times New Roman"/>
          <w:b/>
          <w:sz w:val="28"/>
          <w:szCs w:val="28"/>
        </w:rPr>
        <w:t xml:space="preserve">Список </w:t>
      </w:r>
      <w:r>
        <w:rPr>
          <w:rFonts w:ascii="Times New Roman" w:hAnsi="Times New Roman"/>
          <w:b/>
          <w:sz w:val="28"/>
          <w:szCs w:val="28"/>
        </w:rPr>
        <w:t>участников публичных консультаций</w:t>
      </w: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при проведении ОРВ </w:t>
      </w:r>
    </w:p>
    <w:tbl>
      <w:tblPr>
        <w:tblStyle w:val="a9"/>
        <w:tblW w:w="9327" w:type="dxa"/>
        <w:tblInd w:w="137" w:type="dxa"/>
        <w:tblLayout w:type="fixed"/>
        <w:tblLook w:val="04A0" w:firstRow="1" w:lastRow="0" w:firstColumn="1" w:lastColumn="0" w:noHBand="0" w:noVBand="1"/>
      </w:tblPr>
      <w:tblGrid>
        <w:gridCol w:w="7513"/>
        <w:gridCol w:w="1814"/>
      </w:tblGrid>
      <w:tr w:rsidR="004469A5" w:rsidRPr="00F54CD4" w:rsidTr="004469A5">
        <w:tc>
          <w:tcPr>
            <w:tcW w:w="7513" w:type="dxa"/>
          </w:tcPr>
          <w:p w:rsidR="004469A5" w:rsidRPr="00927B0F" w:rsidRDefault="004469A5" w:rsidP="006B384A">
            <w:pPr>
              <w:spacing w:before="120"/>
              <w:jc w:val="center"/>
              <w:rPr>
                <w:rFonts w:ascii="Times New Roman" w:hAnsi="Times New Roman"/>
                <w:b/>
                <w:sz w:val="24"/>
                <w:szCs w:val="24"/>
              </w:rPr>
            </w:pPr>
            <w:r w:rsidRPr="00927B0F">
              <w:rPr>
                <w:rFonts w:ascii="Times New Roman" w:hAnsi="Times New Roman"/>
                <w:b/>
                <w:sz w:val="24"/>
                <w:szCs w:val="24"/>
              </w:rPr>
              <w:t>Участник (наименование организации, ФИО физического лица)</w:t>
            </w:r>
          </w:p>
        </w:tc>
        <w:tc>
          <w:tcPr>
            <w:tcW w:w="1814" w:type="dxa"/>
          </w:tcPr>
          <w:p w:rsidR="004469A5" w:rsidRPr="00927B0F" w:rsidRDefault="004469A5" w:rsidP="006B384A">
            <w:pPr>
              <w:jc w:val="center"/>
              <w:rPr>
                <w:rFonts w:ascii="Times New Roman" w:hAnsi="Times New Roman"/>
                <w:b/>
                <w:sz w:val="24"/>
                <w:szCs w:val="24"/>
              </w:rPr>
            </w:pPr>
            <w:r w:rsidRPr="00927B0F">
              <w:rPr>
                <w:rFonts w:ascii="Times New Roman" w:hAnsi="Times New Roman"/>
                <w:b/>
                <w:sz w:val="24"/>
                <w:szCs w:val="24"/>
              </w:rPr>
              <w:t>Количество проектов</w:t>
            </w:r>
          </w:p>
        </w:tc>
      </w:tr>
      <w:tr w:rsidR="004469A5" w:rsidRPr="00F54CD4" w:rsidTr="004469A5">
        <w:tc>
          <w:tcPr>
            <w:tcW w:w="7513" w:type="dxa"/>
          </w:tcPr>
          <w:p w:rsidR="004469A5" w:rsidRPr="00F42531" w:rsidRDefault="00F42531" w:rsidP="006B384A">
            <w:pPr>
              <w:spacing w:line="276" w:lineRule="auto"/>
              <w:rPr>
                <w:rFonts w:ascii="Times New Roman" w:hAnsi="Times New Roman"/>
                <w:sz w:val="24"/>
                <w:szCs w:val="24"/>
              </w:rPr>
            </w:pPr>
            <w:r w:rsidRPr="00F42531">
              <w:rPr>
                <w:rFonts w:ascii="Times New Roman" w:hAnsi="Times New Roman"/>
                <w:sz w:val="24"/>
                <w:szCs w:val="24"/>
              </w:rPr>
              <w:t>АНО Нижегородское отделение общественных процедур «Бизнес против коррупции»</w:t>
            </w:r>
          </w:p>
        </w:tc>
        <w:tc>
          <w:tcPr>
            <w:tcW w:w="1814" w:type="dxa"/>
          </w:tcPr>
          <w:p w:rsidR="004469A5" w:rsidRPr="00F42531" w:rsidRDefault="00F42531" w:rsidP="006B384A">
            <w:pPr>
              <w:spacing w:line="276" w:lineRule="auto"/>
              <w:jc w:val="center"/>
              <w:rPr>
                <w:rFonts w:ascii="Times New Roman" w:hAnsi="Times New Roman"/>
                <w:sz w:val="24"/>
                <w:szCs w:val="24"/>
              </w:rPr>
            </w:pPr>
            <w:r>
              <w:rPr>
                <w:rFonts w:ascii="Times New Roman" w:hAnsi="Times New Roman"/>
                <w:sz w:val="24"/>
                <w:szCs w:val="24"/>
              </w:rPr>
              <w:t>20</w:t>
            </w:r>
          </w:p>
        </w:tc>
      </w:tr>
      <w:tr w:rsidR="00F42531" w:rsidRPr="00F54CD4" w:rsidTr="004469A5">
        <w:tc>
          <w:tcPr>
            <w:tcW w:w="7513" w:type="dxa"/>
          </w:tcPr>
          <w:p w:rsidR="00F42531" w:rsidRPr="00F42531" w:rsidRDefault="00F42531" w:rsidP="006B384A">
            <w:pPr>
              <w:rPr>
                <w:rFonts w:ascii="Times New Roman" w:hAnsi="Times New Roman"/>
                <w:sz w:val="24"/>
                <w:szCs w:val="24"/>
              </w:rPr>
            </w:pPr>
            <w:r>
              <w:rPr>
                <w:rFonts w:ascii="Times New Roman" w:hAnsi="Times New Roman"/>
                <w:sz w:val="24"/>
                <w:szCs w:val="24"/>
              </w:rPr>
              <w:t>Союз «Торгово-промышленная палата Нижегородской области»</w:t>
            </w:r>
          </w:p>
        </w:tc>
        <w:tc>
          <w:tcPr>
            <w:tcW w:w="1814" w:type="dxa"/>
          </w:tcPr>
          <w:p w:rsidR="00F42531" w:rsidRPr="00F42531" w:rsidRDefault="00F42531" w:rsidP="006B384A">
            <w:pPr>
              <w:jc w:val="center"/>
              <w:rPr>
                <w:rFonts w:ascii="Times New Roman" w:hAnsi="Times New Roman"/>
                <w:sz w:val="24"/>
                <w:szCs w:val="24"/>
              </w:rPr>
            </w:pPr>
            <w:r>
              <w:rPr>
                <w:rFonts w:ascii="Times New Roman" w:hAnsi="Times New Roman"/>
                <w:sz w:val="24"/>
                <w:szCs w:val="24"/>
              </w:rPr>
              <w:t>18</w:t>
            </w:r>
          </w:p>
        </w:tc>
      </w:tr>
      <w:tr w:rsidR="00F42531" w:rsidRPr="00F54CD4" w:rsidTr="004469A5">
        <w:tc>
          <w:tcPr>
            <w:tcW w:w="7513" w:type="dxa"/>
          </w:tcPr>
          <w:p w:rsidR="00F42531" w:rsidRPr="00F42531" w:rsidRDefault="00F42531" w:rsidP="006B384A">
            <w:pPr>
              <w:rPr>
                <w:rFonts w:ascii="Times New Roman" w:hAnsi="Times New Roman"/>
                <w:sz w:val="24"/>
                <w:szCs w:val="24"/>
              </w:rPr>
            </w:pPr>
            <w:r>
              <w:rPr>
                <w:rFonts w:ascii="Times New Roman" w:hAnsi="Times New Roman"/>
                <w:sz w:val="24"/>
                <w:szCs w:val="24"/>
              </w:rPr>
              <w:t>АНО «Большеболдинский центр поддержки и развития предпринимательства»</w:t>
            </w:r>
          </w:p>
        </w:tc>
        <w:tc>
          <w:tcPr>
            <w:tcW w:w="1814" w:type="dxa"/>
          </w:tcPr>
          <w:p w:rsidR="00F42531" w:rsidRPr="00F42531" w:rsidRDefault="00F42531" w:rsidP="006B384A">
            <w:pPr>
              <w:jc w:val="center"/>
              <w:rPr>
                <w:rFonts w:ascii="Times New Roman" w:hAnsi="Times New Roman"/>
                <w:sz w:val="24"/>
                <w:szCs w:val="24"/>
              </w:rPr>
            </w:pPr>
            <w:r>
              <w:rPr>
                <w:rFonts w:ascii="Times New Roman" w:hAnsi="Times New Roman"/>
                <w:sz w:val="24"/>
                <w:szCs w:val="24"/>
              </w:rPr>
              <w:t>16</w:t>
            </w:r>
          </w:p>
        </w:tc>
      </w:tr>
    </w:tbl>
    <w:p w:rsidR="004469A5" w:rsidRDefault="004469A5" w:rsidP="005441E7">
      <w:pPr>
        <w:widowControl w:val="0"/>
        <w:spacing w:after="0" w:line="240" w:lineRule="auto"/>
        <w:jc w:val="center"/>
        <w:rPr>
          <w:rFonts w:ascii="Times New Roman" w:hAnsi="Times New Roman"/>
          <w:b/>
          <w:sz w:val="28"/>
          <w:szCs w:val="28"/>
        </w:rPr>
      </w:pPr>
    </w:p>
    <w:p w:rsidR="008F3D04" w:rsidRDefault="004469A5" w:rsidP="005441E7">
      <w:pPr>
        <w:widowControl w:val="0"/>
        <w:spacing w:after="0" w:line="240" w:lineRule="auto"/>
        <w:jc w:val="center"/>
        <w:rPr>
          <w:rFonts w:ascii="Times New Roman" w:hAnsi="Times New Roman"/>
          <w:b/>
          <w:sz w:val="28"/>
          <w:szCs w:val="28"/>
        </w:rPr>
      </w:pPr>
      <w:r>
        <w:rPr>
          <w:rFonts w:ascii="Times New Roman" w:hAnsi="Times New Roman"/>
          <w:b/>
          <w:sz w:val="28"/>
          <w:szCs w:val="28"/>
        </w:rPr>
        <w:t>4</w:t>
      </w:r>
      <w:r w:rsidR="008F3D04" w:rsidRPr="00460AC4">
        <w:rPr>
          <w:rFonts w:ascii="Times New Roman" w:hAnsi="Times New Roman"/>
          <w:b/>
          <w:sz w:val="28"/>
          <w:szCs w:val="28"/>
        </w:rPr>
        <w:t xml:space="preserve">. </w:t>
      </w:r>
      <w:r w:rsidR="008F3D04">
        <w:rPr>
          <w:rFonts w:ascii="Times New Roman" w:hAnsi="Times New Roman"/>
          <w:b/>
          <w:sz w:val="28"/>
          <w:szCs w:val="28"/>
        </w:rPr>
        <w:t>Экспертиза нормативных правовых актов</w:t>
      </w:r>
      <w:r w:rsidR="00927B0F">
        <w:rPr>
          <w:rFonts w:ascii="Times New Roman" w:hAnsi="Times New Roman"/>
          <w:b/>
          <w:sz w:val="28"/>
          <w:szCs w:val="28"/>
        </w:rPr>
        <w:t>**</w:t>
      </w:r>
    </w:p>
    <w:p w:rsidR="008D07D7" w:rsidRDefault="008D07D7" w:rsidP="005441E7">
      <w:pPr>
        <w:widowControl w:val="0"/>
        <w:spacing w:after="0" w:line="240" w:lineRule="auto"/>
        <w:jc w:val="center"/>
        <w:rPr>
          <w:rFonts w:ascii="Times New Roman" w:hAnsi="Times New Roman"/>
          <w:b/>
          <w:sz w:val="28"/>
          <w:szCs w:val="28"/>
        </w:rPr>
      </w:pPr>
    </w:p>
    <w:p w:rsidR="008D07D7" w:rsidRPr="008D07D7" w:rsidRDefault="008D07D7" w:rsidP="008D07D7">
      <w:pPr>
        <w:ind w:firstLine="567"/>
        <w:rPr>
          <w:rFonts w:ascii="Times New Roman" w:hAnsi="Times New Roman"/>
          <w:sz w:val="28"/>
          <w:szCs w:val="28"/>
        </w:rPr>
      </w:pPr>
      <w:r w:rsidRPr="008D07D7">
        <w:rPr>
          <w:rFonts w:ascii="Times New Roman" w:hAnsi="Times New Roman"/>
          <w:sz w:val="28"/>
          <w:szCs w:val="28"/>
        </w:rPr>
        <w:t>Экспертиза нормативных правовых актов в 202</w:t>
      </w:r>
      <w:r>
        <w:rPr>
          <w:rFonts w:ascii="Times New Roman" w:hAnsi="Times New Roman"/>
          <w:sz w:val="28"/>
          <w:szCs w:val="28"/>
        </w:rPr>
        <w:t>5</w:t>
      </w:r>
      <w:r w:rsidRPr="008D07D7">
        <w:rPr>
          <w:rFonts w:ascii="Times New Roman" w:hAnsi="Times New Roman"/>
          <w:sz w:val="28"/>
          <w:szCs w:val="28"/>
        </w:rPr>
        <w:t xml:space="preserve"> году не проводилась.</w:t>
      </w:r>
    </w:p>
    <w:p w:rsidR="008D07D7" w:rsidRPr="005441E7" w:rsidRDefault="008D07D7" w:rsidP="005441E7">
      <w:pPr>
        <w:widowControl w:val="0"/>
        <w:spacing w:after="0" w:line="240" w:lineRule="auto"/>
        <w:jc w:val="center"/>
        <w:rPr>
          <w:rFonts w:ascii="Times New Roman" w:hAnsi="Times New Roman"/>
          <w:b/>
          <w:sz w:val="28"/>
          <w:szCs w:val="28"/>
        </w:rPr>
      </w:pPr>
    </w:p>
    <w:p w:rsidR="00927B0F" w:rsidRDefault="00927B0F" w:rsidP="00927B0F">
      <w:pPr>
        <w:widowControl w:val="0"/>
        <w:autoSpaceDE w:val="0"/>
        <w:autoSpaceDN w:val="0"/>
        <w:adjustRightInd w:val="0"/>
        <w:spacing w:after="0" w:line="240" w:lineRule="auto"/>
        <w:jc w:val="both"/>
        <w:rPr>
          <w:rFonts w:ascii="Times New Roman" w:hAnsi="Times New Roman"/>
        </w:rPr>
      </w:pPr>
      <w:r w:rsidRPr="00927B0F">
        <w:rPr>
          <w:rFonts w:ascii="Times New Roman" w:hAnsi="Times New Roman"/>
        </w:rPr>
        <w:t>*</w:t>
      </w:r>
      <w:r>
        <w:rPr>
          <w:rFonts w:ascii="Times New Roman" w:hAnsi="Times New Roman"/>
        </w:rPr>
        <w:t>* информация заполняется по итогам 2025 года, далее - не заполняется</w:t>
      </w:r>
      <w:r w:rsidR="008D07D7">
        <w:rPr>
          <w:rFonts w:ascii="Times New Roman" w:hAnsi="Times New Roman"/>
        </w:rPr>
        <w:t>.</w:t>
      </w:r>
    </w:p>
    <w:p w:rsidR="00AD7D73" w:rsidRPr="00AD3FC8" w:rsidRDefault="00AD7D73" w:rsidP="007D1614">
      <w:pPr>
        <w:spacing w:after="0"/>
        <w:rPr>
          <w:rFonts w:ascii="Times New Roman" w:hAnsi="Times New Roman"/>
          <w:sz w:val="28"/>
          <w:szCs w:val="28"/>
        </w:rPr>
      </w:pPr>
    </w:p>
    <w:sectPr w:rsidR="00AD7D73" w:rsidRPr="00AD3FC8" w:rsidSect="00E96D75">
      <w:headerReference w:type="default" r:id="rId10"/>
      <w:pgSz w:w="11905" w:h="16838"/>
      <w:pgMar w:top="567" w:right="851" w:bottom="851" w:left="127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7CB" w:rsidRDefault="00F947CB" w:rsidP="00927B0F">
      <w:pPr>
        <w:spacing w:after="0" w:line="240" w:lineRule="auto"/>
      </w:pPr>
      <w:r>
        <w:separator/>
      </w:r>
    </w:p>
  </w:endnote>
  <w:endnote w:type="continuationSeparator" w:id="0">
    <w:p w:rsidR="00F947CB" w:rsidRDefault="00F947CB" w:rsidP="0092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7CB" w:rsidRDefault="00F947CB" w:rsidP="00927B0F">
      <w:pPr>
        <w:spacing w:after="0" w:line="240" w:lineRule="auto"/>
      </w:pPr>
      <w:r>
        <w:separator/>
      </w:r>
    </w:p>
  </w:footnote>
  <w:footnote w:type="continuationSeparator" w:id="0">
    <w:p w:rsidR="00F947CB" w:rsidRDefault="00F947CB" w:rsidP="0092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644820"/>
      <w:docPartObj>
        <w:docPartGallery w:val="Page Numbers (Top of Page)"/>
        <w:docPartUnique/>
      </w:docPartObj>
    </w:sdtPr>
    <w:sdtEndPr/>
    <w:sdtContent>
      <w:p w:rsidR="00927B0F" w:rsidRDefault="00927B0F">
        <w:pPr>
          <w:pStyle w:val="aa"/>
          <w:jc w:val="center"/>
        </w:pPr>
        <w:r>
          <w:fldChar w:fldCharType="begin"/>
        </w:r>
        <w:r>
          <w:instrText>PAGE   \* MERGEFORMAT</w:instrText>
        </w:r>
        <w:r>
          <w:fldChar w:fldCharType="separate"/>
        </w:r>
        <w:r w:rsidR="00B06930">
          <w:rPr>
            <w:noProof/>
          </w:rPr>
          <w:t>6</w:t>
        </w:r>
        <w:r>
          <w:fldChar w:fldCharType="end"/>
        </w:r>
      </w:p>
    </w:sdtContent>
  </w:sdt>
  <w:p w:rsidR="00927B0F" w:rsidRDefault="00927B0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D1958"/>
    <w:multiLevelType w:val="hybridMultilevel"/>
    <w:tmpl w:val="957E7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7144C1"/>
    <w:multiLevelType w:val="hybridMultilevel"/>
    <w:tmpl w:val="DD0A655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78E529DA"/>
    <w:multiLevelType w:val="hybridMultilevel"/>
    <w:tmpl w:val="F1C8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27"/>
    <w:rsid w:val="00000546"/>
    <w:rsid w:val="00030096"/>
    <w:rsid w:val="00032502"/>
    <w:rsid w:val="00034C4F"/>
    <w:rsid w:val="000428EB"/>
    <w:rsid w:val="0004786A"/>
    <w:rsid w:val="00055C79"/>
    <w:rsid w:val="000624A7"/>
    <w:rsid w:val="00064C58"/>
    <w:rsid w:val="00070E61"/>
    <w:rsid w:val="00073EBE"/>
    <w:rsid w:val="00077014"/>
    <w:rsid w:val="00091174"/>
    <w:rsid w:val="000A1570"/>
    <w:rsid w:val="000A291B"/>
    <w:rsid w:val="000B32B3"/>
    <w:rsid w:val="000B5639"/>
    <w:rsid w:val="000E47DA"/>
    <w:rsid w:val="00100DC2"/>
    <w:rsid w:val="00104C2F"/>
    <w:rsid w:val="00125762"/>
    <w:rsid w:val="001317A9"/>
    <w:rsid w:val="001359F0"/>
    <w:rsid w:val="001375FE"/>
    <w:rsid w:val="00146C03"/>
    <w:rsid w:val="0015661F"/>
    <w:rsid w:val="00163177"/>
    <w:rsid w:val="00164A39"/>
    <w:rsid w:val="00170BE0"/>
    <w:rsid w:val="001716A0"/>
    <w:rsid w:val="00180507"/>
    <w:rsid w:val="00180689"/>
    <w:rsid w:val="001820CA"/>
    <w:rsid w:val="0019484F"/>
    <w:rsid w:val="001B1FDB"/>
    <w:rsid w:val="001C1FD2"/>
    <w:rsid w:val="001C2A19"/>
    <w:rsid w:val="001C3B2A"/>
    <w:rsid w:val="001C45B6"/>
    <w:rsid w:val="001E1090"/>
    <w:rsid w:val="001E2E69"/>
    <w:rsid w:val="001E31CB"/>
    <w:rsid w:val="001E4069"/>
    <w:rsid w:val="0020237C"/>
    <w:rsid w:val="00206962"/>
    <w:rsid w:val="00211746"/>
    <w:rsid w:val="0021358D"/>
    <w:rsid w:val="00216D5C"/>
    <w:rsid w:val="0023712D"/>
    <w:rsid w:val="00237F90"/>
    <w:rsid w:val="002425E4"/>
    <w:rsid w:val="00247D8A"/>
    <w:rsid w:val="00256B8F"/>
    <w:rsid w:val="00261111"/>
    <w:rsid w:val="0027063C"/>
    <w:rsid w:val="0027188B"/>
    <w:rsid w:val="002834E2"/>
    <w:rsid w:val="0028503D"/>
    <w:rsid w:val="00296492"/>
    <w:rsid w:val="002B0813"/>
    <w:rsid w:val="002C099A"/>
    <w:rsid w:val="002C12E5"/>
    <w:rsid w:val="002C3B24"/>
    <w:rsid w:val="002C3D65"/>
    <w:rsid w:val="00301FC6"/>
    <w:rsid w:val="003177E8"/>
    <w:rsid w:val="00327B5E"/>
    <w:rsid w:val="00342A96"/>
    <w:rsid w:val="003432EA"/>
    <w:rsid w:val="0034477A"/>
    <w:rsid w:val="00351ED6"/>
    <w:rsid w:val="00353AE7"/>
    <w:rsid w:val="0035649B"/>
    <w:rsid w:val="00361135"/>
    <w:rsid w:val="00377502"/>
    <w:rsid w:val="003C5FBC"/>
    <w:rsid w:val="003E565D"/>
    <w:rsid w:val="003F53A3"/>
    <w:rsid w:val="003F5663"/>
    <w:rsid w:val="00401D08"/>
    <w:rsid w:val="00405357"/>
    <w:rsid w:val="00405F77"/>
    <w:rsid w:val="00407F20"/>
    <w:rsid w:val="0042183B"/>
    <w:rsid w:val="004344AB"/>
    <w:rsid w:val="004444BD"/>
    <w:rsid w:val="004469A5"/>
    <w:rsid w:val="00455B41"/>
    <w:rsid w:val="0046045B"/>
    <w:rsid w:val="004702BD"/>
    <w:rsid w:val="00473B66"/>
    <w:rsid w:val="00473F1C"/>
    <w:rsid w:val="00481D12"/>
    <w:rsid w:val="004A7299"/>
    <w:rsid w:val="004A7D18"/>
    <w:rsid w:val="004B4495"/>
    <w:rsid w:val="004D1A97"/>
    <w:rsid w:val="004F650B"/>
    <w:rsid w:val="00501A9A"/>
    <w:rsid w:val="005065D4"/>
    <w:rsid w:val="005074DA"/>
    <w:rsid w:val="00514008"/>
    <w:rsid w:val="00517717"/>
    <w:rsid w:val="00532A74"/>
    <w:rsid w:val="00532AB7"/>
    <w:rsid w:val="005441E7"/>
    <w:rsid w:val="00557EBD"/>
    <w:rsid w:val="005631D0"/>
    <w:rsid w:val="0056504A"/>
    <w:rsid w:val="00575025"/>
    <w:rsid w:val="005B7C8F"/>
    <w:rsid w:val="005C5D98"/>
    <w:rsid w:val="005E0AD0"/>
    <w:rsid w:val="005E739E"/>
    <w:rsid w:val="005F672E"/>
    <w:rsid w:val="00602673"/>
    <w:rsid w:val="00620F5B"/>
    <w:rsid w:val="00625E99"/>
    <w:rsid w:val="00633570"/>
    <w:rsid w:val="00641287"/>
    <w:rsid w:val="00643972"/>
    <w:rsid w:val="00656852"/>
    <w:rsid w:val="00660ECB"/>
    <w:rsid w:val="00665BE1"/>
    <w:rsid w:val="00684FED"/>
    <w:rsid w:val="00692232"/>
    <w:rsid w:val="006927A3"/>
    <w:rsid w:val="00696411"/>
    <w:rsid w:val="006A0A65"/>
    <w:rsid w:val="006A380C"/>
    <w:rsid w:val="006B1942"/>
    <w:rsid w:val="006C0112"/>
    <w:rsid w:val="006C0572"/>
    <w:rsid w:val="006C0B3F"/>
    <w:rsid w:val="006C4DF8"/>
    <w:rsid w:val="006C7427"/>
    <w:rsid w:val="006D2D65"/>
    <w:rsid w:val="006D335D"/>
    <w:rsid w:val="006D66A1"/>
    <w:rsid w:val="006D6A89"/>
    <w:rsid w:val="006E1AAC"/>
    <w:rsid w:val="006E5E5A"/>
    <w:rsid w:val="006E6F9F"/>
    <w:rsid w:val="006F1C9F"/>
    <w:rsid w:val="00703CB5"/>
    <w:rsid w:val="00707387"/>
    <w:rsid w:val="0071195F"/>
    <w:rsid w:val="0074027C"/>
    <w:rsid w:val="00741F2D"/>
    <w:rsid w:val="00760912"/>
    <w:rsid w:val="0076417C"/>
    <w:rsid w:val="00764BA7"/>
    <w:rsid w:val="00767438"/>
    <w:rsid w:val="00782863"/>
    <w:rsid w:val="00797E4E"/>
    <w:rsid w:val="007A4BA9"/>
    <w:rsid w:val="007A5465"/>
    <w:rsid w:val="007B24FA"/>
    <w:rsid w:val="007C35EA"/>
    <w:rsid w:val="007C6CAD"/>
    <w:rsid w:val="007D1614"/>
    <w:rsid w:val="007E588A"/>
    <w:rsid w:val="007F28AB"/>
    <w:rsid w:val="00803162"/>
    <w:rsid w:val="008041A1"/>
    <w:rsid w:val="00805A7F"/>
    <w:rsid w:val="00810214"/>
    <w:rsid w:val="00826079"/>
    <w:rsid w:val="00842D85"/>
    <w:rsid w:val="008444FF"/>
    <w:rsid w:val="0084633B"/>
    <w:rsid w:val="00847A4C"/>
    <w:rsid w:val="0085740E"/>
    <w:rsid w:val="00860A6D"/>
    <w:rsid w:val="00864390"/>
    <w:rsid w:val="0087647C"/>
    <w:rsid w:val="0088414A"/>
    <w:rsid w:val="00894CAE"/>
    <w:rsid w:val="008A1A07"/>
    <w:rsid w:val="008A6CD3"/>
    <w:rsid w:val="008B0690"/>
    <w:rsid w:val="008C1D3B"/>
    <w:rsid w:val="008C3AB3"/>
    <w:rsid w:val="008D07D7"/>
    <w:rsid w:val="008D0F0B"/>
    <w:rsid w:val="008E69BD"/>
    <w:rsid w:val="008F3D04"/>
    <w:rsid w:val="00907FDD"/>
    <w:rsid w:val="00922866"/>
    <w:rsid w:val="00927A81"/>
    <w:rsid w:val="00927B0F"/>
    <w:rsid w:val="00927B4E"/>
    <w:rsid w:val="009364F5"/>
    <w:rsid w:val="00950BDC"/>
    <w:rsid w:val="00956177"/>
    <w:rsid w:val="00966A1A"/>
    <w:rsid w:val="0099695B"/>
    <w:rsid w:val="00997C79"/>
    <w:rsid w:val="009B24AC"/>
    <w:rsid w:val="009C7138"/>
    <w:rsid w:val="009C7584"/>
    <w:rsid w:val="009D62DC"/>
    <w:rsid w:val="009E033E"/>
    <w:rsid w:val="009F0360"/>
    <w:rsid w:val="00A041DB"/>
    <w:rsid w:val="00A06C51"/>
    <w:rsid w:val="00A073E3"/>
    <w:rsid w:val="00A25DC9"/>
    <w:rsid w:val="00A30190"/>
    <w:rsid w:val="00A37E74"/>
    <w:rsid w:val="00A41497"/>
    <w:rsid w:val="00A44A11"/>
    <w:rsid w:val="00A50BDB"/>
    <w:rsid w:val="00A5470E"/>
    <w:rsid w:val="00A634A6"/>
    <w:rsid w:val="00A643BE"/>
    <w:rsid w:val="00A66BD1"/>
    <w:rsid w:val="00A71B0B"/>
    <w:rsid w:val="00A72210"/>
    <w:rsid w:val="00A72A12"/>
    <w:rsid w:val="00A76FAD"/>
    <w:rsid w:val="00A872E8"/>
    <w:rsid w:val="00A93A88"/>
    <w:rsid w:val="00A94228"/>
    <w:rsid w:val="00A9496D"/>
    <w:rsid w:val="00A97568"/>
    <w:rsid w:val="00AB18D8"/>
    <w:rsid w:val="00AB55E1"/>
    <w:rsid w:val="00AC0681"/>
    <w:rsid w:val="00AC569A"/>
    <w:rsid w:val="00AD3FC8"/>
    <w:rsid w:val="00AD7D73"/>
    <w:rsid w:val="00AF3C54"/>
    <w:rsid w:val="00AF4148"/>
    <w:rsid w:val="00B06930"/>
    <w:rsid w:val="00B515FC"/>
    <w:rsid w:val="00B57FE8"/>
    <w:rsid w:val="00B64D8D"/>
    <w:rsid w:val="00B8232C"/>
    <w:rsid w:val="00B86842"/>
    <w:rsid w:val="00BA2825"/>
    <w:rsid w:val="00BA2BF2"/>
    <w:rsid w:val="00BA6E7F"/>
    <w:rsid w:val="00BE294F"/>
    <w:rsid w:val="00BE40EB"/>
    <w:rsid w:val="00BF5949"/>
    <w:rsid w:val="00BF748E"/>
    <w:rsid w:val="00C11E0F"/>
    <w:rsid w:val="00C12DE9"/>
    <w:rsid w:val="00C14B0E"/>
    <w:rsid w:val="00C16425"/>
    <w:rsid w:val="00C22B59"/>
    <w:rsid w:val="00C44628"/>
    <w:rsid w:val="00C633C6"/>
    <w:rsid w:val="00C634F1"/>
    <w:rsid w:val="00C6614B"/>
    <w:rsid w:val="00C775EF"/>
    <w:rsid w:val="00C85B3D"/>
    <w:rsid w:val="00C90CBF"/>
    <w:rsid w:val="00CD4FA6"/>
    <w:rsid w:val="00CD7659"/>
    <w:rsid w:val="00D07654"/>
    <w:rsid w:val="00D34078"/>
    <w:rsid w:val="00D507A6"/>
    <w:rsid w:val="00D56748"/>
    <w:rsid w:val="00D73836"/>
    <w:rsid w:val="00DA36EE"/>
    <w:rsid w:val="00DA54E7"/>
    <w:rsid w:val="00DB6E87"/>
    <w:rsid w:val="00DB7E0E"/>
    <w:rsid w:val="00DC5D27"/>
    <w:rsid w:val="00DD0A87"/>
    <w:rsid w:val="00DD0CEE"/>
    <w:rsid w:val="00DD676D"/>
    <w:rsid w:val="00DF1CD0"/>
    <w:rsid w:val="00DF25A7"/>
    <w:rsid w:val="00DF56DC"/>
    <w:rsid w:val="00E002A8"/>
    <w:rsid w:val="00E01854"/>
    <w:rsid w:val="00E043F4"/>
    <w:rsid w:val="00E07265"/>
    <w:rsid w:val="00E13E1B"/>
    <w:rsid w:val="00E14E68"/>
    <w:rsid w:val="00E33D80"/>
    <w:rsid w:val="00E41831"/>
    <w:rsid w:val="00E938D9"/>
    <w:rsid w:val="00E96D75"/>
    <w:rsid w:val="00ED0123"/>
    <w:rsid w:val="00ED6103"/>
    <w:rsid w:val="00ED7A64"/>
    <w:rsid w:val="00EE19B1"/>
    <w:rsid w:val="00EE644D"/>
    <w:rsid w:val="00F03D1E"/>
    <w:rsid w:val="00F10B9A"/>
    <w:rsid w:val="00F112B4"/>
    <w:rsid w:val="00F15D00"/>
    <w:rsid w:val="00F22385"/>
    <w:rsid w:val="00F42531"/>
    <w:rsid w:val="00F5272B"/>
    <w:rsid w:val="00F57108"/>
    <w:rsid w:val="00F60946"/>
    <w:rsid w:val="00F87C17"/>
    <w:rsid w:val="00F947CB"/>
    <w:rsid w:val="00FC12DD"/>
    <w:rsid w:val="00FC2012"/>
    <w:rsid w:val="00FC2ACE"/>
    <w:rsid w:val="00FF1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6C6D"/>
  <w15:docId w15:val="{5DA7DB9D-2C85-4178-98CC-B97FB148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27B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27B0F"/>
    <w:rPr>
      <w:rFonts w:ascii="Calibri" w:eastAsia="Calibri" w:hAnsi="Calibri" w:cs="Times New Roman"/>
    </w:rPr>
  </w:style>
  <w:style w:type="paragraph" w:styleId="ac">
    <w:name w:val="footer"/>
    <w:basedOn w:val="a"/>
    <w:link w:val="ad"/>
    <w:uiPriority w:val="99"/>
    <w:unhideWhenUsed/>
    <w:rsid w:val="00927B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27B0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Количество НПА, прошедших ОРВ</a:t>
            </a:r>
          </a:p>
        </c:rich>
      </c:tx>
      <c:layout>
        <c:manualLayout>
          <c:xMode val="edge"/>
          <c:yMode val="edge"/>
          <c:x val="0.30604731700204146"/>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2016 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0</c:v>
                </c:pt>
              </c:numCache>
            </c:numRef>
          </c:val>
          <c:extLst>
            <c:ext xmlns:c16="http://schemas.microsoft.com/office/drawing/2014/chart" uri="{C3380CC4-5D6E-409C-BE32-E72D297353CC}">
              <c16:uniqueId val="{00000000-4E27-4DF2-9AF6-87D09F451B7B}"/>
            </c:ext>
          </c:extLst>
        </c:ser>
        <c:ser>
          <c:idx val="1"/>
          <c:order val="1"/>
          <c:tx>
            <c:strRef>
              <c:f>Лист1!$C$1</c:f>
              <c:strCache>
                <c:ptCount val="1"/>
                <c:pt idx="0">
                  <c:v>2017 год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1</c:v>
                </c:pt>
              </c:numCache>
            </c:numRef>
          </c:val>
          <c:extLst>
            <c:ext xmlns:c16="http://schemas.microsoft.com/office/drawing/2014/chart" uri="{C3380CC4-5D6E-409C-BE32-E72D297353CC}">
              <c16:uniqueId val="{00000001-4E27-4DF2-9AF6-87D09F451B7B}"/>
            </c:ext>
          </c:extLst>
        </c:ser>
        <c:ser>
          <c:idx val="2"/>
          <c:order val="2"/>
          <c:tx>
            <c:strRef>
              <c:f>Лист1!$D$1</c:f>
              <c:strCache>
                <c:ptCount val="1"/>
                <c:pt idx="0">
                  <c:v>2018 год</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0</c:v>
                </c:pt>
              </c:numCache>
            </c:numRef>
          </c:val>
          <c:extLst>
            <c:ext xmlns:c16="http://schemas.microsoft.com/office/drawing/2014/chart" uri="{C3380CC4-5D6E-409C-BE32-E72D297353CC}">
              <c16:uniqueId val="{00000002-4E27-4DF2-9AF6-87D09F451B7B}"/>
            </c:ext>
          </c:extLst>
        </c:ser>
        <c:ser>
          <c:idx val="3"/>
          <c:order val="3"/>
          <c:tx>
            <c:strRef>
              <c:f>Лист1!$E$1</c:f>
              <c:strCache>
                <c:ptCount val="1"/>
                <c:pt idx="0">
                  <c:v>2019 год</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General</c:formatCode>
                <c:ptCount val="1"/>
                <c:pt idx="0">
                  <c:v>1</c:v>
                </c:pt>
              </c:numCache>
            </c:numRef>
          </c:val>
          <c:extLst>
            <c:ext xmlns:c16="http://schemas.microsoft.com/office/drawing/2014/chart" uri="{C3380CC4-5D6E-409C-BE32-E72D297353CC}">
              <c16:uniqueId val="{00000003-4E27-4DF2-9AF6-87D09F451B7B}"/>
            </c:ext>
          </c:extLst>
        </c:ser>
        <c:ser>
          <c:idx val="4"/>
          <c:order val="4"/>
          <c:tx>
            <c:strRef>
              <c:f>Лист1!$F$1</c:f>
              <c:strCache>
                <c:ptCount val="1"/>
                <c:pt idx="0">
                  <c:v>2020 год</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General</c:formatCode>
                <c:ptCount val="1"/>
                <c:pt idx="0">
                  <c:v>2</c:v>
                </c:pt>
              </c:numCache>
            </c:numRef>
          </c:val>
          <c:extLst>
            <c:ext xmlns:c16="http://schemas.microsoft.com/office/drawing/2014/chart" uri="{C3380CC4-5D6E-409C-BE32-E72D297353CC}">
              <c16:uniqueId val="{00000004-4E27-4DF2-9AF6-87D09F451B7B}"/>
            </c:ext>
          </c:extLst>
        </c:ser>
        <c:ser>
          <c:idx val="5"/>
          <c:order val="5"/>
          <c:tx>
            <c:strRef>
              <c:f>Лист1!$G$1</c:f>
              <c:strCache>
                <c:ptCount val="1"/>
                <c:pt idx="0">
                  <c:v>2021 год</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Лист1!$G$2</c:f>
              <c:numCache>
                <c:formatCode>General</c:formatCode>
                <c:ptCount val="1"/>
                <c:pt idx="0">
                  <c:v>6</c:v>
                </c:pt>
              </c:numCache>
            </c:numRef>
          </c:val>
          <c:extLst>
            <c:ext xmlns:c16="http://schemas.microsoft.com/office/drawing/2014/chart" uri="{C3380CC4-5D6E-409C-BE32-E72D297353CC}">
              <c16:uniqueId val="{00000005-4E27-4DF2-9AF6-87D09F451B7B}"/>
            </c:ext>
          </c:extLst>
        </c:ser>
        <c:ser>
          <c:idx val="6"/>
          <c:order val="6"/>
          <c:tx>
            <c:strRef>
              <c:f>Лист1!$H$1</c:f>
              <c:strCache>
                <c:ptCount val="1"/>
                <c:pt idx="0">
                  <c:v>2022 год</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Лист1!$H$2</c:f>
              <c:numCache>
                <c:formatCode>General</c:formatCode>
                <c:ptCount val="1"/>
                <c:pt idx="0">
                  <c:v>5</c:v>
                </c:pt>
              </c:numCache>
            </c:numRef>
          </c:val>
          <c:extLst>
            <c:ext xmlns:c16="http://schemas.microsoft.com/office/drawing/2014/chart" uri="{C3380CC4-5D6E-409C-BE32-E72D297353CC}">
              <c16:uniqueId val="{00000006-4E27-4DF2-9AF6-87D09F451B7B}"/>
            </c:ext>
          </c:extLst>
        </c:ser>
        <c:ser>
          <c:idx val="7"/>
          <c:order val="7"/>
          <c:tx>
            <c:strRef>
              <c:f>Лист1!$I$1</c:f>
              <c:strCache>
                <c:ptCount val="1"/>
                <c:pt idx="0">
                  <c:v>2023 год </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Лист1!$I$2</c:f>
              <c:numCache>
                <c:formatCode>General</c:formatCode>
                <c:ptCount val="1"/>
                <c:pt idx="0">
                  <c:v>10</c:v>
                </c:pt>
              </c:numCache>
            </c:numRef>
          </c:val>
          <c:extLst>
            <c:ext xmlns:c16="http://schemas.microsoft.com/office/drawing/2014/chart" uri="{C3380CC4-5D6E-409C-BE32-E72D297353CC}">
              <c16:uniqueId val="{00000007-4E27-4DF2-9AF6-87D09F451B7B}"/>
            </c:ext>
          </c:extLst>
        </c:ser>
        <c:ser>
          <c:idx val="8"/>
          <c:order val="8"/>
          <c:tx>
            <c:strRef>
              <c:f>Лист1!$J$1</c:f>
              <c:strCache>
                <c:ptCount val="1"/>
                <c:pt idx="0">
                  <c:v>2024 год</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Лист1!$J$2</c:f>
              <c:numCache>
                <c:formatCode>General</c:formatCode>
                <c:ptCount val="1"/>
                <c:pt idx="0">
                  <c:v>22</c:v>
                </c:pt>
              </c:numCache>
            </c:numRef>
          </c:val>
          <c:extLst>
            <c:ext xmlns:c16="http://schemas.microsoft.com/office/drawing/2014/chart" uri="{C3380CC4-5D6E-409C-BE32-E72D297353CC}">
              <c16:uniqueId val="{00000008-4E27-4DF2-9AF6-87D09F451B7B}"/>
            </c:ext>
          </c:extLst>
        </c:ser>
        <c:ser>
          <c:idx val="9"/>
          <c:order val="9"/>
          <c:tx>
            <c:strRef>
              <c:f>Лист1!$K$1</c:f>
              <c:strCache>
                <c:ptCount val="1"/>
                <c:pt idx="0">
                  <c:v>2025 год</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Лист1!$K$2</c:f>
              <c:numCache>
                <c:formatCode>General</c:formatCode>
                <c:ptCount val="1"/>
                <c:pt idx="0">
                  <c:v>21</c:v>
                </c:pt>
              </c:numCache>
            </c:numRef>
          </c:val>
          <c:extLst>
            <c:ext xmlns:c16="http://schemas.microsoft.com/office/drawing/2014/chart" uri="{C3380CC4-5D6E-409C-BE32-E72D297353CC}">
              <c16:uniqueId val="{00000009-4E27-4DF2-9AF6-87D09F451B7B}"/>
            </c:ext>
          </c:extLst>
        </c:ser>
        <c:dLbls>
          <c:dLblPos val="outEnd"/>
          <c:showLegendKey val="0"/>
          <c:showVal val="1"/>
          <c:showCatName val="0"/>
          <c:showSerName val="0"/>
          <c:showPercent val="0"/>
          <c:showBubbleSize val="0"/>
        </c:dLbls>
        <c:gapWidth val="219"/>
        <c:overlap val="-27"/>
        <c:axId val="1299472975"/>
        <c:axId val="1299471727"/>
      </c:barChart>
      <c:catAx>
        <c:axId val="1299472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9471727"/>
        <c:crosses val="autoZero"/>
        <c:auto val="1"/>
        <c:lblAlgn val="ctr"/>
        <c:lblOffset val="100"/>
        <c:noMultiLvlLbl val="0"/>
      </c:catAx>
      <c:valAx>
        <c:axId val="129947172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9472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6"/>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4.7457627118644069E-2"/>
          <c:y val="0.19170984455958548"/>
          <c:w val="0.93559322033898307"/>
          <c:h val="0.63212435233160624"/>
        </c:manualLayout>
      </c:layout>
      <c:bar3DChart>
        <c:barDir val="col"/>
        <c:grouping val="clustered"/>
        <c:varyColors val="0"/>
        <c:dLbls>
          <c:showLegendKey val="0"/>
          <c:showVal val="0"/>
          <c:showCatName val="0"/>
          <c:showSerName val="0"/>
          <c:showPercent val="0"/>
          <c:showBubbleSize val="0"/>
        </c:dLbls>
        <c:gapWidth val="150"/>
        <c:gapDepth val="0"/>
        <c:shape val="box"/>
        <c:axId val="781613951"/>
        <c:axId val="1"/>
        <c:axId val="0"/>
      </c:bar3DChart>
      <c:catAx>
        <c:axId val="781613951"/>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781613951"/>
        <c:crosses val="autoZero"/>
        <c:crossBetween val="between"/>
      </c:valAx>
      <c:spPr>
        <a:noFill/>
        <a:ln w="25400">
          <a:noFill/>
        </a:ln>
      </c:spPr>
    </c:plotArea>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3265F-EAC1-4D5C-B1C7-CC32588E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13</Pages>
  <Words>4852</Words>
  <Characters>27663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rozhina</dc:creator>
  <cp:lastModifiedBy>Econ1</cp:lastModifiedBy>
  <cp:revision>36</cp:revision>
  <cp:lastPrinted>2023-11-07T13:10:00Z</cp:lastPrinted>
  <dcterms:created xsi:type="dcterms:W3CDTF">2025-11-27T07:59:00Z</dcterms:created>
  <dcterms:modified xsi:type="dcterms:W3CDTF">2026-01-26T14:07:00Z</dcterms:modified>
</cp:coreProperties>
</file>